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A05" w:rsidRPr="00B94FB4" w:rsidRDefault="00283A05" w:rsidP="00B94FB4">
      <w:pPr>
        <w:rPr>
          <w:rFonts w:ascii="Arial" w:hAnsi="Arial" w:cs="Arial"/>
          <w:b/>
          <w:color w:val="3B3838" w:themeColor="background2" w:themeShade="40"/>
          <w:sz w:val="20"/>
          <w:szCs w:val="20"/>
          <w:u w:val="single"/>
        </w:rPr>
      </w:pPr>
      <w:r w:rsidRPr="00B94FB4">
        <w:rPr>
          <w:rFonts w:ascii="Arial" w:hAnsi="Arial" w:cs="Arial"/>
          <w:b/>
          <w:color w:val="3B3838" w:themeColor="background2" w:themeShade="40"/>
          <w:sz w:val="20"/>
          <w:szCs w:val="20"/>
          <w:u w:val="single"/>
        </w:rPr>
        <w:t>Leihweise Überlassung von Wohnraum</w:t>
      </w:r>
    </w:p>
    <w:p w:rsidR="00283A05" w:rsidRPr="00B94FB4" w:rsidRDefault="00283A05" w:rsidP="00283A05">
      <w:pPr>
        <w:jc w:val="both"/>
        <w:rPr>
          <w:rFonts w:ascii="Arial" w:hAnsi="Arial" w:cs="Arial"/>
          <w:sz w:val="20"/>
          <w:szCs w:val="20"/>
        </w:rPr>
      </w:pPr>
      <w:r w:rsidRPr="00B94FB4">
        <w:rPr>
          <w:rFonts w:ascii="Arial" w:hAnsi="Arial" w:cs="Arial"/>
          <w:sz w:val="20"/>
          <w:szCs w:val="20"/>
        </w:rPr>
        <w:t>Zwischen</w:t>
      </w:r>
    </w:p>
    <w:p w:rsidR="00283A05" w:rsidRPr="00B94FB4" w:rsidRDefault="00283A05" w:rsidP="00283A05">
      <w:pPr>
        <w:jc w:val="both"/>
        <w:rPr>
          <w:rFonts w:ascii="Arial" w:hAnsi="Arial" w:cs="Arial"/>
          <w:sz w:val="20"/>
          <w:szCs w:val="20"/>
        </w:rPr>
      </w:pPr>
      <w:r w:rsidRPr="00B94FB4">
        <w:rPr>
          <w:rFonts w:ascii="Arial" w:hAnsi="Arial" w:cs="Arial"/>
          <w:sz w:val="20"/>
          <w:szCs w:val="20"/>
        </w:rPr>
        <w:t>Name</w:t>
      </w:r>
      <w:r w:rsidRPr="00B94FB4">
        <w:rPr>
          <w:rFonts w:ascii="Arial" w:hAnsi="Arial" w:cs="Arial"/>
          <w:sz w:val="20"/>
          <w:szCs w:val="20"/>
        </w:rPr>
        <w:tab/>
      </w:r>
      <w:r w:rsidRPr="00B94FB4">
        <w:rPr>
          <w:rFonts w:ascii="Arial" w:hAnsi="Arial" w:cs="Arial"/>
          <w:sz w:val="20"/>
          <w:szCs w:val="20"/>
        </w:rPr>
        <w:tab/>
      </w:r>
      <w:r w:rsidRPr="00B94FB4">
        <w:rPr>
          <w:rFonts w:ascii="Arial" w:hAnsi="Arial" w:cs="Arial"/>
          <w:b/>
          <w:sz w:val="20"/>
          <w:szCs w:val="20"/>
          <w:u w:val="single"/>
        </w:rPr>
        <w:fldChar w:fldCharType="begin">
          <w:ffData>
            <w:name w:val="Text1"/>
            <w:enabled/>
            <w:calcOnExit w:val="0"/>
            <w:textInput/>
          </w:ffData>
        </w:fldChar>
      </w:r>
      <w:r w:rsidRPr="00B94FB4">
        <w:rPr>
          <w:rFonts w:ascii="Arial" w:hAnsi="Arial" w:cs="Arial"/>
          <w:b/>
          <w:sz w:val="20"/>
          <w:szCs w:val="20"/>
          <w:u w:val="single"/>
        </w:rPr>
        <w:instrText xml:space="preserve"> FORMTEXT </w:instrText>
      </w:r>
      <w:r w:rsidRPr="00B94FB4">
        <w:rPr>
          <w:rFonts w:ascii="Arial" w:hAnsi="Arial" w:cs="Arial"/>
          <w:b/>
          <w:sz w:val="20"/>
          <w:szCs w:val="20"/>
          <w:u w:val="single"/>
        </w:rPr>
      </w:r>
      <w:r w:rsidRPr="00B94FB4">
        <w:rPr>
          <w:rFonts w:ascii="Arial" w:hAnsi="Arial" w:cs="Arial"/>
          <w:b/>
          <w:sz w:val="20"/>
          <w:szCs w:val="20"/>
          <w:u w:val="single"/>
        </w:rPr>
        <w:fldChar w:fldCharType="separate"/>
      </w:r>
      <w:bookmarkStart w:id="0" w:name="_GoBack"/>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bookmarkEnd w:id="0"/>
      <w:r w:rsidRPr="00B94FB4">
        <w:rPr>
          <w:rFonts w:ascii="Arial" w:hAnsi="Arial" w:cs="Arial"/>
          <w:b/>
          <w:sz w:val="20"/>
          <w:szCs w:val="20"/>
          <w:u w:val="single"/>
        </w:rPr>
        <w:fldChar w:fldCharType="end"/>
      </w:r>
    </w:p>
    <w:p w:rsidR="00283A05" w:rsidRPr="00B94FB4" w:rsidRDefault="00283A05" w:rsidP="00283A05">
      <w:pPr>
        <w:jc w:val="both"/>
        <w:rPr>
          <w:rFonts w:ascii="Arial" w:hAnsi="Arial" w:cs="Arial"/>
          <w:sz w:val="20"/>
          <w:szCs w:val="20"/>
        </w:rPr>
      </w:pPr>
      <w:r w:rsidRPr="00B94FB4">
        <w:rPr>
          <w:rFonts w:ascii="Arial" w:hAnsi="Arial" w:cs="Arial"/>
          <w:sz w:val="20"/>
          <w:szCs w:val="20"/>
        </w:rPr>
        <w:t>Adresse</w:t>
      </w:r>
      <w:r w:rsidRPr="00B94FB4">
        <w:rPr>
          <w:rFonts w:ascii="Arial" w:hAnsi="Arial" w:cs="Arial"/>
          <w:sz w:val="20"/>
          <w:szCs w:val="20"/>
        </w:rPr>
        <w:tab/>
      </w:r>
      <w:r w:rsidRPr="00B94FB4">
        <w:rPr>
          <w:rFonts w:ascii="Arial" w:hAnsi="Arial" w:cs="Arial"/>
          <w:b/>
          <w:sz w:val="20"/>
          <w:szCs w:val="20"/>
          <w:u w:val="single"/>
        </w:rPr>
        <w:fldChar w:fldCharType="begin">
          <w:ffData>
            <w:name w:val="Text2"/>
            <w:enabled/>
            <w:calcOnExit w:val="0"/>
            <w:textInput/>
          </w:ffData>
        </w:fldChar>
      </w:r>
      <w:r w:rsidRPr="00B94FB4">
        <w:rPr>
          <w:rFonts w:ascii="Arial" w:hAnsi="Arial" w:cs="Arial"/>
          <w:b/>
          <w:sz w:val="20"/>
          <w:szCs w:val="20"/>
          <w:u w:val="single"/>
        </w:rPr>
        <w:instrText xml:space="preserve"> FORMTEXT </w:instrText>
      </w:r>
      <w:r w:rsidRPr="00B94FB4">
        <w:rPr>
          <w:rFonts w:ascii="Arial" w:hAnsi="Arial" w:cs="Arial"/>
          <w:b/>
          <w:sz w:val="20"/>
          <w:szCs w:val="20"/>
          <w:u w:val="single"/>
        </w:rPr>
      </w:r>
      <w:r w:rsidRPr="00B94FB4">
        <w:rPr>
          <w:rFonts w:ascii="Arial" w:hAnsi="Arial" w:cs="Arial"/>
          <w:b/>
          <w:sz w:val="20"/>
          <w:szCs w:val="20"/>
          <w:u w:val="single"/>
        </w:rPr>
        <w:fldChar w:fldCharType="separate"/>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sz w:val="20"/>
          <w:szCs w:val="20"/>
          <w:u w:val="single"/>
        </w:rPr>
        <w:fldChar w:fldCharType="end"/>
      </w:r>
    </w:p>
    <w:p w:rsidR="00283A05" w:rsidRPr="00B94FB4" w:rsidRDefault="00283A05" w:rsidP="00283A05">
      <w:pPr>
        <w:jc w:val="both"/>
        <w:rPr>
          <w:rFonts w:ascii="Arial" w:hAnsi="Arial" w:cs="Arial"/>
          <w:sz w:val="20"/>
          <w:szCs w:val="20"/>
        </w:rPr>
      </w:pPr>
      <w:r w:rsidRPr="00B94FB4">
        <w:rPr>
          <w:rFonts w:ascii="Arial" w:hAnsi="Arial" w:cs="Arial"/>
          <w:sz w:val="20"/>
          <w:szCs w:val="20"/>
        </w:rPr>
        <w:t>Tel.</w:t>
      </w:r>
      <w:r w:rsidRPr="00B94FB4">
        <w:rPr>
          <w:rFonts w:ascii="Arial" w:hAnsi="Arial" w:cs="Arial"/>
          <w:sz w:val="20"/>
          <w:szCs w:val="20"/>
        </w:rPr>
        <w:tab/>
      </w:r>
      <w:r w:rsidRPr="00B94FB4">
        <w:rPr>
          <w:rFonts w:ascii="Arial" w:hAnsi="Arial" w:cs="Arial"/>
          <w:sz w:val="20"/>
          <w:szCs w:val="20"/>
        </w:rPr>
        <w:tab/>
      </w:r>
      <w:r w:rsidRPr="00B94FB4">
        <w:rPr>
          <w:rFonts w:ascii="Arial" w:hAnsi="Arial" w:cs="Arial"/>
          <w:b/>
          <w:sz w:val="20"/>
          <w:szCs w:val="20"/>
          <w:u w:val="single"/>
        </w:rPr>
        <w:fldChar w:fldCharType="begin">
          <w:ffData>
            <w:name w:val="Text3"/>
            <w:enabled/>
            <w:calcOnExit w:val="0"/>
            <w:textInput/>
          </w:ffData>
        </w:fldChar>
      </w:r>
      <w:r w:rsidRPr="00B94FB4">
        <w:rPr>
          <w:rFonts w:ascii="Arial" w:hAnsi="Arial" w:cs="Arial"/>
          <w:b/>
          <w:sz w:val="20"/>
          <w:szCs w:val="20"/>
          <w:u w:val="single"/>
        </w:rPr>
        <w:instrText xml:space="preserve"> FORMTEXT </w:instrText>
      </w:r>
      <w:r w:rsidRPr="00B94FB4">
        <w:rPr>
          <w:rFonts w:ascii="Arial" w:hAnsi="Arial" w:cs="Arial"/>
          <w:b/>
          <w:sz w:val="20"/>
          <w:szCs w:val="20"/>
          <w:u w:val="single"/>
        </w:rPr>
      </w:r>
      <w:r w:rsidRPr="00B94FB4">
        <w:rPr>
          <w:rFonts w:ascii="Arial" w:hAnsi="Arial" w:cs="Arial"/>
          <w:b/>
          <w:sz w:val="20"/>
          <w:szCs w:val="20"/>
          <w:u w:val="single"/>
        </w:rPr>
        <w:fldChar w:fldCharType="separate"/>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sz w:val="20"/>
          <w:szCs w:val="20"/>
          <w:u w:val="single"/>
        </w:rPr>
        <w:fldChar w:fldCharType="end"/>
      </w:r>
    </w:p>
    <w:p w:rsidR="00283A05" w:rsidRPr="00B94FB4" w:rsidRDefault="00283A05" w:rsidP="00283A05">
      <w:pPr>
        <w:pStyle w:val="Listenabsatz"/>
        <w:ind w:left="6735" w:firstLine="345"/>
        <w:jc w:val="both"/>
        <w:rPr>
          <w:rFonts w:ascii="Arial" w:hAnsi="Arial" w:cs="Arial"/>
          <w:sz w:val="20"/>
          <w:szCs w:val="20"/>
        </w:rPr>
      </w:pPr>
      <w:r w:rsidRPr="00B94FB4">
        <w:rPr>
          <w:rFonts w:ascii="Arial" w:hAnsi="Arial" w:cs="Arial"/>
          <w:sz w:val="20"/>
          <w:szCs w:val="20"/>
        </w:rPr>
        <w:t>-Überlasser-</w:t>
      </w:r>
    </w:p>
    <w:p w:rsidR="00283A05" w:rsidRPr="00B94FB4" w:rsidRDefault="00283A05" w:rsidP="00283A05">
      <w:pPr>
        <w:jc w:val="both"/>
        <w:rPr>
          <w:rFonts w:ascii="Arial" w:hAnsi="Arial" w:cs="Arial"/>
          <w:sz w:val="20"/>
          <w:szCs w:val="20"/>
        </w:rPr>
      </w:pPr>
      <w:r w:rsidRPr="00B94FB4">
        <w:rPr>
          <w:rFonts w:ascii="Arial" w:hAnsi="Arial" w:cs="Arial"/>
          <w:sz w:val="20"/>
          <w:szCs w:val="20"/>
        </w:rPr>
        <w:t>und</w:t>
      </w:r>
    </w:p>
    <w:p w:rsidR="00283A05" w:rsidRPr="00B94FB4" w:rsidRDefault="00283A05" w:rsidP="00283A05">
      <w:pPr>
        <w:jc w:val="both"/>
        <w:rPr>
          <w:rFonts w:ascii="Arial" w:hAnsi="Arial" w:cs="Arial"/>
          <w:b/>
          <w:sz w:val="20"/>
          <w:szCs w:val="20"/>
          <w:u w:val="single"/>
        </w:rPr>
      </w:pPr>
      <w:r w:rsidRPr="00B94FB4">
        <w:rPr>
          <w:rFonts w:ascii="Arial" w:hAnsi="Arial" w:cs="Arial"/>
          <w:sz w:val="20"/>
          <w:szCs w:val="20"/>
        </w:rPr>
        <w:t>Name</w:t>
      </w:r>
      <w:r w:rsidRPr="00B94FB4">
        <w:rPr>
          <w:rFonts w:ascii="Arial" w:hAnsi="Arial" w:cs="Arial"/>
          <w:sz w:val="20"/>
          <w:szCs w:val="20"/>
        </w:rPr>
        <w:tab/>
      </w:r>
      <w:r w:rsidRPr="00B94FB4">
        <w:rPr>
          <w:rFonts w:ascii="Arial" w:hAnsi="Arial" w:cs="Arial"/>
          <w:sz w:val="20"/>
          <w:szCs w:val="20"/>
        </w:rPr>
        <w:tab/>
      </w:r>
      <w:r w:rsidRPr="00B94FB4">
        <w:rPr>
          <w:rFonts w:ascii="Arial" w:hAnsi="Arial" w:cs="Arial"/>
          <w:b/>
          <w:sz w:val="20"/>
          <w:szCs w:val="20"/>
          <w:u w:val="single"/>
        </w:rPr>
        <w:fldChar w:fldCharType="begin">
          <w:ffData>
            <w:name w:val="Text3"/>
            <w:enabled/>
            <w:calcOnExit w:val="0"/>
            <w:textInput/>
          </w:ffData>
        </w:fldChar>
      </w:r>
      <w:r w:rsidRPr="00B94FB4">
        <w:rPr>
          <w:rFonts w:ascii="Arial" w:hAnsi="Arial" w:cs="Arial"/>
          <w:b/>
          <w:sz w:val="20"/>
          <w:szCs w:val="20"/>
          <w:u w:val="single"/>
        </w:rPr>
        <w:instrText xml:space="preserve"> FORMTEXT </w:instrText>
      </w:r>
      <w:r w:rsidRPr="00B94FB4">
        <w:rPr>
          <w:rFonts w:ascii="Arial" w:hAnsi="Arial" w:cs="Arial"/>
          <w:b/>
          <w:sz w:val="20"/>
          <w:szCs w:val="20"/>
          <w:u w:val="single"/>
        </w:rPr>
      </w:r>
      <w:r w:rsidRPr="00B94FB4">
        <w:rPr>
          <w:rFonts w:ascii="Arial" w:hAnsi="Arial" w:cs="Arial"/>
          <w:b/>
          <w:sz w:val="20"/>
          <w:szCs w:val="20"/>
          <w:u w:val="single"/>
        </w:rPr>
        <w:fldChar w:fldCharType="separate"/>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sz w:val="20"/>
          <w:szCs w:val="20"/>
          <w:u w:val="single"/>
        </w:rPr>
        <w:fldChar w:fldCharType="end"/>
      </w:r>
    </w:p>
    <w:p w:rsidR="00283A05" w:rsidRPr="00B94FB4" w:rsidRDefault="00283A05" w:rsidP="00283A05">
      <w:pPr>
        <w:jc w:val="both"/>
        <w:rPr>
          <w:rFonts w:ascii="Arial" w:hAnsi="Arial" w:cs="Arial"/>
          <w:b/>
          <w:sz w:val="20"/>
          <w:szCs w:val="20"/>
          <w:u w:val="single"/>
        </w:rPr>
      </w:pPr>
      <w:r w:rsidRPr="00B94FB4">
        <w:rPr>
          <w:rFonts w:ascii="Arial" w:hAnsi="Arial" w:cs="Arial"/>
          <w:sz w:val="20"/>
          <w:szCs w:val="20"/>
        </w:rPr>
        <w:t>Adresse</w:t>
      </w:r>
      <w:r w:rsidRPr="00B94FB4">
        <w:rPr>
          <w:rFonts w:ascii="Arial" w:hAnsi="Arial" w:cs="Arial"/>
          <w:sz w:val="20"/>
          <w:szCs w:val="20"/>
        </w:rPr>
        <w:tab/>
      </w:r>
      <w:r w:rsidRPr="00B94FB4">
        <w:rPr>
          <w:rFonts w:ascii="Arial" w:hAnsi="Arial" w:cs="Arial"/>
          <w:b/>
          <w:sz w:val="20"/>
          <w:szCs w:val="20"/>
          <w:u w:val="single"/>
        </w:rPr>
        <w:fldChar w:fldCharType="begin">
          <w:ffData>
            <w:name w:val="Text3"/>
            <w:enabled/>
            <w:calcOnExit w:val="0"/>
            <w:textInput/>
          </w:ffData>
        </w:fldChar>
      </w:r>
      <w:r w:rsidRPr="00B94FB4">
        <w:rPr>
          <w:rFonts w:ascii="Arial" w:hAnsi="Arial" w:cs="Arial"/>
          <w:b/>
          <w:sz w:val="20"/>
          <w:szCs w:val="20"/>
          <w:u w:val="single"/>
        </w:rPr>
        <w:instrText xml:space="preserve"> FORMTEXT </w:instrText>
      </w:r>
      <w:r w:rsidRPr="00B94FB4">
        <w:rPr>
          <w:rFonts w:ascii="Arial" w:hAnsi="Arial" w:cs="Arial"/>
          <w:b/>
          <w:sz w:val="20"/>
          <w:szCs w:val="20"/>
          <w:u w:val="single"/>
        </w:rPr>
      </w:r>
      <w:r w:rsidRPr="00B94FB4">
        <w:rPr>
          <w:rFonts w:ascii="Arial" w:hAnsi="Arial" w:cs="Arial"/>
          <w:b/>
          <w:sz w:val="20"/>
          <w:szCs w:val="20"/>
          <w:u w:val="single"/>
        </w:rPr>
        <w:fldChar w:fldCharType="separate"/>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sz w:val="20"/>
          <w:szCs w:val="20"/>
          <w:u w:val="single"/>
        </w:rPr>
        <w:fldChar w:fldCharType="end"/>
      </w:r>
    </w:p>
    <w:p w:rsidR="00283A05" w:rsidRPr="00B94FB4" w:rsidRDefault="00283A05" w:rsidP="00283A05">
      <w:pPr>
        <w:ind w:left="6372" w:firstLine="708"/>
        <w:jc w:val="both"/>
        <w:rPr>
          <w:rFonts w:ascii="Arial" w:hAnsi="Arial" w:cs="Arial"/>
          <w:sz w:val="20"/>
          <w:szCs w:val="20"/>
        </w:rPr>
      </w:pPr>
      <w:r w:rsidRPr="00B94FB4">
        <w:rPr>
          <w:rFonts w:ascii="Arial" w:hAnsi="Arial" w:cs="Arial"/>
          <w:sz w:val="20"/>
          <w:szCs w:val="20"/>
        </w:rPr>
        <w:t>-Wohnraumnehmer-</w:t>
      </w:r>
    </w:p>
    <w:p w:rsidR="00283A05" w:rsidRPr="00B94FB4" w:rsidRDefault="00283A05" w:rsidP="00283A05">
      <w:pPr>
        <w:jc w:val="both"/>
        <w:rPr>
          <w:rFonts w:ascii="Arial" w:hAnsi="Arial" w:cs="Arial"/>
          <w:b/>
          <w:sz w:val="20"/>
          <w:szCs w:val="20"/>
        </w:rPr>
      </w:pPr>
      <w:r w:rsidRPr="00B94FB4">
        <w:rPr>
          <w:rFonts w:ascii="Arial" w:hAnsi="Arial" w:cs="Arial"/>
          <w:b/>
          <w:sz w:val="20"/>
          <w:szCs w:val="20"/>
        </w:rPr>
        <w:t>§ 1</w:t>
      </w:r>
      <w:r w:rsidRPr="00B94FB4">
        <w:rPr>
          <w:rFonts w:ascii="Arial" w:hAnsi="Arial" w:cs="Arial"/>
          <w:b/>
          <w:sz w:val="20"/>
          <w:szCs w:val="20"/>
        </w:rPr>
        <w:tab/>
        <w:t>Räumlichkeiten</w:t>
      </w:r>
    </w:p>
    <w:p w:rsidR="00283A05" w:rsidRPr="00B94FB4" w:rsidRDefault="00283A05" w:rsidP="00283A05">
      <w:pPr>
        <w:jc w:val="both"/>
        <w:rPr>
          <w:rFonts w:ascii="Arial" w:hAnsi="Arial" w:cs="Arial"/>
          <w:sz w:val="20"/>
          <w:szCs w:val="20"/>
        </w:rPr>
      </w:pPr>
      <w:r w:rsidRPr="00B94FB4">
        <w:rPr>
          <w:rFonts w:ascii="Arial" w:hAnsi="Arial" w:cs="Arial"/>
          <w:sz w:val="20"/>
          <w:szCs w:val="20"/>
        </w:rPr>
        <w:t xml:space="preserve">Herr/Frau </w:t>
      </w:r>
      <w:r w:rsidRPr="00B94FB4">
        <w:rPr>
          <w:rFonts w:ascii="Arial" w:hAnsi="Arial" w:cs="Arial"/>
          <w:b/>
          <w:sz w:val="20"/>
          <w:szCs w:val="20"/>
          <w:u w:val="single"/>
        </w:rPr>
        <w:fldChar w:fldCharType="begin">
          <w:ffData>
            <w:name w:val="Text3"/>
            <w:enabled/>
            <w:calcOnExit w:val="0"/>
            <w:textInput/>
          </w:ffData>
        </w:fldChar>
      </w:r>
      <w:r w:rsidRPr="00B94FB4">
        <w:rPr>
          <w:rFonts w:ascii="Arial" w:hAnsi="Arial" w:cs="Arial"/>
          <w:b/>
          <w:sz w:val="20"/>
          <w:szCs w:val="20"/>
          <w:u w:val="single"/>
        </w:rPr>
        <w:instrText xml:space="preserve"> FORMTEXT </w:instrText>
      </w:r>
      <w:r w:rsidRPr="00B94FB4">
        <w:rPr>
          <w:rFonts w:ascii="Arial" w:hAnsi="Arial" w:cs="Arial"/>
          <w:b/>
          <w:sz w:val="20"/>
          <w:szCs w:val="20"/>
          <w:u w:val="single"/>
        </w:rPr>
      </w:r>
      <w:r w:rsidRPr="00B94FB4">
        <w:rPr>
          <w:rFonts w:ascii="Arial" w:hAnsi="Arial" w:cs="Arial"/>
          <w:b/>
          <w:sz w:val="20"/>
          <w:szCs w:val="20"/>
          <w:u w:val="single"/>
        </w:rPr>
        <w:fldChar w:fldCharType="separate"/>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noProof/>
          <w:sz w:val="20"/>
          <w:szCs w:val="20"/>
          <w:u w:val="single"/>
        </w:rPr>
        <w:t> </w:t>
      </w:r>
      <w:r w:rsidRPr="00B94FB4">
        <w:rPr>
          <w:rFonts w:ascii="Arial" w:hAnsi="Arial" w:cs="Arial"/>
          <w:b/>
          <w:sz w:val="20"/>
          <w:szCs w:val="20"/>
          <w:u w:val="single"/>
        </w:rPr>
        <w:fldChar w:fldCharType="end"/>
      </w:r>
      <w:r w:rsidRPr="00B94FB4">
        <w:rPr>
          <w:rFonts w:ascii="Arial" w:hAnsi="Arial" w:cs="Arial"/>
          <w:sz w:val="20"/>
          <w:szCs w:val="20"/>
        </w:rPr>
        <w:t xml:space="preserve"> überlässt folgenden Wohnraum unentgeltlich der Nutzung durch ukrainische </w:t>
      </w:r>
      <w:r w:rsidR="00730ECE" w:rsidRPr="00B94FB4">
        <w:rPr>
          <w:rFonts w:ascii="Arial" w:hAnsi="Arial" w:cs="Arial"/>
          <w:sz w:val="20"/>
          <w:szCs w:val="20"/>
        </w:rPr>
        <w:t>Geflüchtete</w:t>
      </w:r>
      <w:r w:rsidRPr="00B94FB4">
        <w:rPr>
          <w:rFonts w:ascii="Arial" w:hAnsi="Arial" w:cs="Arial"/>
          <w:sz w:val="20"/>
          <w:szCs w:val="20"/>
        </w:rPr>
        <w:t>:</w:t>
      </w:r>
    </w:p>
    <w:p w:rsidR="00283A05" w:rsidRPr="00B94FB4" w:rsidRDefault="00283A05" w:rsidP="00283A05">
      <w:pPr>
        <w:jc w:val="both"/>
        <w:rPr>
          <w:rFonts w:ascii="Arial" w:hAnsi="Arial" w:cs="Arial"/>
          <w:sz w:val="20"/>
          <w:szCs w:val="20"/>
        </w:rPr>
      </w:pPr>
      <w:r w:rsidRPr="00B94FB4">
        <w:rPr>
          <w:rFonts w:ascii="Arial" w:hAnsi="Arial" w:cs="Arial"/>
          <w:sz w:val="20"/>
          <w:szCs w:val="20"/>
        </w:rPr>
        <w:t>(Beschreibung Räumlichkeiten)</w:t>
      </w:r>
    </w:p>
    <w:p w:rsidR="00283A05" w:rsidRPr="00B94FB4" w:rsidRDefault="00283A05" w:rsidP="00283A05">
      <w:pPr>
        <w:jc w:val="both"/>
        <w:rPr>
          <w:rFonts w:ascii="Arial" w:hAnsi="Arial" w:cs="Arial"/>
          <w:sz w:val="20"/>
          <w:szCs w:val="20"/>
        </w:rPr>
      </w:pPr>
      <w:r w:rsidRPr="00B94FB4">
        <w:rPr>
          <w:rFonts w:ascii="Arial" w:hAnsi="Arial" w:cs="Arial"/>
          <w:sz w:val="20"/>
          <w:szCs w:val="20"/>
        </w:rPr>
        <w:t xml:space="preserve">Die Wohn- /Nutzfläche des Wohnraumes beträgt ca. </w:t>
      </w:r>
      <w:r w:rsidRPr="00B94FB4">
        <w:rPr>
          <w:rFonts w:ascii="Arial" w:hAnsi="Arial" w:cs="Arial"/>
          <w:sz w:val="20"/>
          <w:szCs w:val="20"/>
        </w:rPr>
        <w:fldChar w:fldCharType="begin">
          <w:ffData>
            <w:name w:val="Text7"/>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r w:rsidRPr="00B94FB4">
        <w:rPr>
          <w:rFonts w:ascii="Arial" w:hAnsi="Arial" w:cs="Arial"/>
          <w:sz w:val="20"/>
          <w:szCs w:val="20"/>
        </w:rPr>
        <w:t xml:space="preserve"> m².</w:t>
      </w:r>
    </w:p>
    <w:p w:rsidR="00283A05" w:rsidRPr="00B94FB4" w:rsidRDefault="00283A05" w:rsidP="00283A05">
      <w:pPr>
        <w:jc w:val="both"/>
        <w:rPr>
          <w:rFonts w:ascii="Arial" w:hAnsi="Arial" w:cs="Arial"/>
          <w:sz w:val="20"/>
          <w:szCs w:val="20"/>
        </w:rPr>
      </w:pPr>
      <w:r w:rsidRPr="00B94FB4">
        <w:rPr>
          <w:rFonts w:ascii="Arial" w:hAnsi="Arial" w:cs="Arial"/>
          <w:sz w:val="20"/>
          <w:szCs w:val="20"/>
        </w:rPr>
        <w:t xml:space="preserve">Das durch den Überlasser eingebrachte Inventar verbleibt im Eigentum des Überlassers. Ebenso ist die Stadt </w:t>
      </w:r>
      <w:r w:rsidR="00730ECE" w:rsidRPr="00B94FB4">
        <w:rPr>
          <w:rFonts w:ascii="Arial" w:hAnsi="Arial" w:cs="Arial"/>
          <w:sz w:val="20"/>
          <w:szCs w:val="20"/>
        </w:rPr>
        <w:t>Königswinter</w:t>
      </w:r>
      <w:r w:rsidRPr="00B94FB4">
        <w:rPr>
          <w:rFonts w:ascii="Arial" w:hAnsi="Arial" w:cs="Arial"/>
          <w:sz w:val="20"/>
          <w:szCs w:val="20"/>
        </w:rPr>
        <w:t xml:space="preserve"> Eigentümerin des von ihr beschafften Inventa</w:t>
      </w:r>
      <w:r w:rsidR="00B71CEE" w:rsidRPr="00B94FB4">
        <w:rPr>
          <w:rFonts w:ascii="Arial" w:hAnsi="Arial" w:cs="Arial"/>
          <w:sz w:val="20"/>
          <w:szCs w:val="20"/>
        </w:rPr>
        <w:t>r</w:t>
      </w:r>
      <w:r w:rsidRPr="00B94FB4">
        <w:rPr>
          <w:rFonts w:ascii="Arial" w:hAnsi="Arial" w:cs="Arial"/>
          <w:sz w:val="20"/>
          <w:szCs w:val="20"/>
        </w:rPr>
        <w:t xml:space="preserve">s. </w:t>
      </w:r>
    </w:p>
    <w:p w:rsidR="00B12E6B" w:rsidRPr="00B94FB4" w:rsidRDefault="00283A05" w:rsidP="00283A05">
      <w:pPr>
        <w:jc w:val="both"/>
        <w:rPr>
          <w:rFonts w:ascii="Arial" w:hAnsi="Arial" w:cs="Arial"/>
          <w:sz w:val="20"/>
          <w:szCs w:val="20"/>
        </w:rPr>
      </w:pPr>
      <w:r w:rsidRPr="00B94FB4">
        <w:rPr>
          <w:rFonts w:ascii="Arial" w:hAnsi="Arial" w:cs="Arial"/>
          <w:sz w:val="20"/>
          <w:szCs w:val="20"/>
        </w:rPr>
        <w:t xml:space="preserve">Die Räumlichkeiten werden von folgenden ukrainischen </w:t>
      </w:r>
      <w:r w:rsidR="000901FA" w:rsidRPr="00B94FB4">
        <w:rPr>
          <w:rFonts w:ascii="Arial" w:hAnsi="Arial" w:cs="Arial"/>
          <w:sz w:val="20"/>
          <w:szCs w:val="20"/>
        </w:rPr>
        <w:t>Geflüchteten</w:t>
      </w:r>
      <w:r w:rsidR="00730ECE" w:rsidRPr="00B94FB4">
        <w:rPr>
          <w:rFonts w:ascii="Arial" w:hAnsi="Arial" w:cs="Arial"/>
          <w:sz w:val="20"/>
          <w:szCs w:val="20"/>
        </w:rPr>
        <w:t xml:space="preserve"> bewohnt</w:t>
      </w:r>
      <w:r w:rsidR="00B12E6B" w:rsidRPr="00B94FB4">
        <w:rPr>
          <w:rFonts w:ascii="Arial" w:hAnsi="Arial" w:cs="Arial"/>
          <w:sz w:val="20"/>
          <w:szCs w:val="20"/>
        </w:rPr>
        <w:t>:</w:t>
      </w:r>
    </w:p>
    <w:p w:rsidR="00283A05" w:rsidRPr="00B94FB4" w:rsidRDefault="00283A05" w:rsidP="00283A05">
      <w:pPr>
        <w:jc w:val="both"/>
        <w:rPr>
          <w:rFonts w:ascii="Arial" w:hAnsi="Arial" w:cs="Arial"/>
          <w:sz w:val="20"/>
          <w:szCs w:val="20"/>
        </w:rPr>
      </w:pPr>
      <w:r w:rsidRPr="00B94FB4">
        <w:rPr>
          <w:rFonts w:ascii="Arial" w:hAnsi="Arial" w:cs="Arial"/>
          <w:sz w:val="20"/>
          <w:szCs w:val="20"/>
        </w:rPr>
        <w:t xml:space="preserve">Name: </w:t>
      </w:r>
      <w:r w:rsidRPr="00B94FB4">
        <w:rPr>
          <w:rFonts w:ascii="Arial" w:hAnsi="Arial" w:cs="Arial"/>
          <w:sz w:val="20"/>
          <w:szCs w:val="20"/>
        </w:rPr>
        <w:fldChar w:fldCharType="begin">
          <w:ffData>
            <w:name w:val="Text9"/>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r w:rsidRPr="00B94FB4">
        <w:rPr>
          <w:rFonts w:ascii="Arial" w:hAnsi="Arial" w:cs="Arial"/>
          <w:sz w:val="20"/>
          <w:szCs w:val="20"/>
        </w:rPr>
        <w:tab/>
        <w:t xml:space="preserve"> </w:t>
      </w:r>
      <w:r w:rsidRPr="00B94FB4">
        <w:rPr>
          <w:rFonts w:ascii="Arial" w:hAnsi="Arial" w:cs="Arial"/>
          <w:sz w:val="20"/>
          <w:szCs w:val="20"/>
        </w:rPr>
        <w:tab/>
        <w:t xml:space="preserve">Vorname: </w:t>
      </w:r>
      <w:r w:rsidRPr="00B94FB4">
        <w:rPr>
          <w:rFonts w:ascii="Arial" w:hAnsi="Arial" w:cs="Arial"/>
          <w:sz w:val="20"/>
          <w:szCs w:val="20"/>
        </w:rPr>
        <w:fldChar w:fldCharType="begin">
          <w:ffData>
            <w:name w:val="Text10"/>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r w:rsidRPr="00B94FB4">
        <w:rPr>
          <w:rFonts w:ascii="Arial" w:hAnsi="Arial" w:cs="Arial"/>
          <w:sz w:val="20"/>
          <w:szCs w:val="20"/>
        </w:rPr>
        <w:tab/>
      </w:r>
      <w:r w:rsidRPr="00B94FB4">
        <w:rPr>
          <w:rFonts w:ascii="Arial" w:hAnsi="Arial" w:cs="Arial"/>
          <w:sz w:val="20"/>
          <w:szCs w:val="20"/>
        </w:rPr>
        <w:tab/>
        <w:t xml:space="preserve">Geburtsdatum: </w:t>
      </w:r>
      <w:r w:rsidRPr="00B94FB4">
        <w:rPr>
          <w:rFonts w:ascii="Arial" w:hAnsi="Arial" w:cs="Arial"/>
          <w:sz w:val="20"/>
          <w:szCs w:val="20"/>
        </w:rPr>
        <w:fldChar w:fldCharType="begin">
          <w:ffData>
            <w:name w:val="Text11"/>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p>
    <w:p w:rsidR="00283A05" w:rsidRPr="00B94FB4" w:rsidRDefault="00283A05" w:rsidP="00283A05">
      <w:pPr>
        <w:jc w:val="both"/>
        <w:rPr>
          <w:rFonts w:ascii="Arial" w:hAnsi="Arial" w:cs="Arial"/>
          <w:sz w:val="20"/>
          <w:szCs w:val="20"/>
        </w:rPr>
      </w:pPr>
      <w:r w:rsidRPr="00B94FB4">
        <w:rPr>
          <w:rFonts w:ascii="Arial" w:hAnsi="Arial" w:cs="Arial"/>
          <w:sz w:val="20"/>
          <w:szCs w:val="20"/>
        </w:rPr>
        <w:t xml:space="preserve">Name: </w:t>
      </w:r>
      <w:r w:rsidRPr="00B94FB4">
        <w:rPr>
          <w:rFonts w:ascii="Arial" w:hAnsi="Arial" w:cs="Arial"/>
          <w:sz w:val="20"/>
          <w:szCs w:val="20"/>
        </w:rPr>
        <w:fldChar w:fldCharType="begin">
          <w:ffData>
            <w:name w:val="Text9"/>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r w:rsidRPr="00B94FB4">
        <w:rPr>
          <w:rFonts w:ascii="Arial" w:hAnsi="Arial" w:cs="Arial"/>
          <w:sz w:val="20"/>
          <w:szCs w:val="20"/>
        </w:rPr>
        <w:tab/>
        <w:t xml:space="preserve"> </w:t>
      </w:r>
      <w:r w:rsidRPr="00B94FB4">
        <w:rPr>
          <w:rFonts w:ascii="Arial" w:hAnsi="Arial" w:cs="Arial"/>
          <w:sz w:val="20"/>
          <w:szCs w:val="20"/>
        </w:rPr>
        <w:tab/>
        <w:t xml:space="preserve">Vorname: </w:t>
      </w:r>
      <w:r w:rsidRPr="00B94FB4">
        <w:rPr>
          <w:rFonts w:ascii="Arial" w:hAnsi="Arial" w:cs="Arial"/>
          <w:sz w:val="20"/>
          <w:szCs w:val="20"/>
        </w:rPr>
        <w:fldChar w:fldCharType="begin">
          <w:ffData>
            <w:name w:val="Text10"/>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r w:rsidRPr="00B94FB4">
        <w:rPr>
          <w:rFonts w:ascii="Arial" w:hAnsi="Arial" w:cs="Arial"/>
          <w:sz w:val="20"/>
          <w:szCs w:val="20"/>
        </w:rPr>
        <w:tab/>
      </w:r>
      <w:r w:rsidRPr="00B94FB4">
        <w:rPr>
          <w:rFonts w:ascii="Arial" w:hAnsi="Arial" w:cs="Arial"/>
          <w:sz w:val="20"/>
          <w:szCs w:val="20"/>
        </w:rPr>
        <w:tab/>
        <w:t xml:space="preserve">Geburtsdatum: </w:t>
      </w:r>
      <w:r w:rsidRPr="00B94FB4">
        <w:rPr>
          <w:rFonts w:ascii="Arial" w:hAnsi="Arial" w:cs="Arial"/>
          <w:sz w:val="20"/>
          <w:szCs w:val="20"/>
        </w:rPr>
        <w:fldChar w:fldCharType="begin">
          <w:ffData>
            <w:name w:val="Text11"/>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p>
    <w:p w:rsidR="00283A05" w:rsidRPr="00B94FB4" w:rsidRDefault="00283A05" w:rsidP="00283A05">
      <w:pPr>
        <w:jc w:val="both"/>
        <w:rPr>
          <w:rFonts w:ascii="Arial" w:hAnsi="Arial" w:cs="Arial"/>
          <w:sz w:val="20"/>
          <w:szCs w:val="20"/>
        </w:rPr>
      </w:pPr>
      <w:r w:rsidRPr="00B94FB4">
        <w:rPr>
          <w:rFonts w:ascii="Arial" w:hAnsi="Arial" w:cs="Arial"/>
          <w:sz w:val="20"/>
          <w:szCs w:val="20"/>
        </w:rPr>
        <w:t xml:space="preserve">Name: </w:t>
      </w:r>
      <w:r w:rsidRPr="00B94FB4">
        <w:rPr>
          <w:rFonts w:ascii="Arial" w:hAnsi="Arial" w:cs="Arial"/>
          <w:sz w:val="20"/>
          <w:szCs w:val="20"/>
        </w:rPr>
        <w:fldChar w:fldCharType="begin">
          <w:ffData>
            <w:name w:val="Text9"/>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r w:rsidRPr="00B94FB4">
        <w:rPr>
          <w:rFonts w:ascii="Arial" w:hAnsi="Arial" w:cs="Arial"/>
          <w:sz w:val="20"/>
          <w:szCs w:val="20"/>
        </w:rPr>
        <w:tab/>
        <w:t xml:space="preserve"> </w:t>
      </w:r>
      <w:r w:rsidRPr="00B94FB4">
        <w:rPr>
          <w:rFonts w:ascii="Arial" w:hAnsi="Arial" w:cs="Arial"/>
          <w:sz w:val="20"/>
          <w:szCs w:val="20"/>
        </w:rPr>
        <w:tab/>
        <w:t xml:space="preserve">Vorname: </w:t>
      </w:r>
      <w:r w:rsidRPr="00B94FB4">
        <w:rPr>
          <w:rFonts w:ascii="Arial" w:hAnsi="Arial" w:cs="Arial"/>
          <w:sz w:val="20"/>
          <w:szCs w:val="20"/>
        </w:rPr>
        <w:fldChar w:fldCharType="begin">
          <w:ffData>
            <w:name w:val="Text10"/>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r w:rsidRPr="00B94FB4">
        <w:rPr>
          <w:rFonts w:ascii="Arial" w:hAnsi="Arial" w:cs="Arial"/>
          <w:sz w:val="20"/>
          <w:szCs w:val="20"/>
        </w:rPr>
        <w:tab/>
      </w:r>
      <w:r w:rsidRPr="00B94FB4">
        <w:rPr>
          <w:rFonts w:ascii="Arial" w:hAnsi="Arial" w:cs="Arial"/>
          <w:sz w:val="20"/>
          <w:szCs w:val="20"/>
        </w:rPr>
        <w:tab/>
        <w:t xml:space="preserve">Geburtsdatum: </w:t>
      </w:r>
      <w:r w:rsidRPr="00B94FB4">
        <w:rPr>
          <w:rFonts w:ascii="Arial" w:hAnsi="Arial" w:cs="Arial"/>
          <w:sz w:val="20"/>
          <w:szCs w:val="20"/>
        </w:rPr>
        <w:fldChar w:fldCharType="begin">
          <w:ffData>
            <w:name w:val="Text11"/>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p>
    <w:p w:rsidR="00283A05" w:rsidRPr="00B94FB4" w:rsidRDefault="00283A05" w:rsidP="00283A05">
      <w:pPr>
        <w:jc w:val="both"/>
        <w:rPr>
          <w:rFonts w:ascii="Arial" w:hAnsi="Arial" w:cs="Arial"/>
          <w:sz w:val="20"/>
          <w:szCs w:val="20"/>
        </w:rPr>
      </w:pPr>
      <w:r w:rsidRPr="00B94FB4">
        <w:rPr>
          <w:rFonts w:ascii="Arial" w:hAnsi="Arial" w:cs="Arial"/>
          <w:sz w:val="20"/>
          <w:szCs w:val="20"/>
        </w:rPr>
        <w:t xml:space="preserve">Name: </w:t>
      </w:r>
      <w:r w:rsidRPr="00B94FB4">
        <w:rPr>
          <w:rFonts w:ascii="Arial" w:hAnsi="Arial" w:cs="Arial"/>
          <w:sz w:val="20"/>
          <w:szCs w:val="20"/>
        </w:rPr>
        <w:fldChar w:fldCharType="begin">
          <w:ffData>
            <w:name w:val="Text9"/>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r w:rsidRPr="00B94FB4">
        <w:rPr>
          <w:rFonts w:ascii="Arial" w:hAnsi="Arial" w:cs="Arial"/>
          <w:sz w:val="20"/>
          <w:szCs w:val="20"/>
        </w:rPr>
        <w:tab/>
        <w:t xml:space="preserve"> </w:t>
      </w:r>
      <w:r w:rsidRPr="00B94FB4">
        <w:rPr>
          <w:rFonts w:ascii="Arial" w:hAnsi="Arial" w:cs="Arial"/>
          <w:sz w:val="20"/>
          <w:szCs w:val="20"/>
        </w:rPr>
        <w:tab/>
        <w:t xml:space="preserve">Vorname: </w:t>
      </w:r>
      <w:r w:rsidRPr="00B94FB4">
        <w:rPr>
          <w:rFonts w:ascii="Arial" w:hAnsi="Arial" w:cs="Arial"/>
          <w:sz w:val="20"/>
          <w:szCs w:val="20"/>
        </w:rPr>
        <w:fldChar w:fldCharType="begin">
          <w:ffData>
            <w:name w:val="Text10"/>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r w:rsidRPr="00B94FB4">
        <w:rPr>
          <w:rFonts w:ascii="Arial" w:hAnsi="Arial" w:cs="Arial"/>
          <w:sz w:val="20"/>
          <w:szCs w:val="20"/>
        </w:rPr>
        <w:tab/>
      </w:r>
      <w:r w:rsidRPr="00B94FB4">
        <w:rPr>
          <w:rFonts w:ascii="Arial" w:hAnsi="Arial" w:cs="Arial"/>
          <w:sz w:val="20"/>
          <w:szCs w:val="20"/>
        </w:rPr>
        <w:tab/>
        <w:t xml:space="preserve">Geburtsdatum: </w:t>
      </w:r>
      <w:r w:rsidRPr="00B94FB4">
        <w:rPr>
          <w:rFonts w:ascii="Arial" w:hAnsi="Arial" w:cs="Arial"/>
          <w:sz w:val="20"/>
          <w:szCs w:val="20"/>
        </w:rPr>
        <w:fldChar w:fldCharType="begin">
          <w:ffData>
            <w:name w:val="Text11"/>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p>
    <w:p w:rsidR="00283A05" w:rsidRPr="00B94FB4" w:rsidRDefault="00283A05" w:rsidP="00283A05">
      <w:pPr>
        <w:jc w:val="both"/>
        <w:rPr>
          <w:rFonts w:ascii="Arial" w:hAnsi="Arial" w:cs="Arial"/>
          <w:sz w:val="20"/>
          <w:szCs w:val="20"/>
        </w:rPr>
      </w:pPr>
      <w:r w:rsidRPr="00B94FB4">
        <w:rPr>
          <w:rFonts w:ascii="Arial" w:hAnsi="Arial" w:cs="Arial"/>
          <w:sz w:val="20"/>
          <w:szCs w:val="20"/>
        </w:rPr>
        <w:t xml:space="preserve">Name: </w:t>
      </w:r>
      <w:r w:rsidRPr="00B94FB4">
        <w:rPr>
          <w:rFonts w:ascii="Arial" w:hAnsi="Arial" w:cs="Arial"/>
          <w:sz w:val="20"/>
          <w:szCs w:val="20"/>
        </w:rPr>
        <w:fldChar w:fldCharType="begin">
          <w:ffData>
            <w:name w:val="Text9"/>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r w:rsidRPr="00B94FB4">
        <w:rPr>
          <w:rFonts w:ascii="Arial" w:hAnsi="Arial" w:cs="Arial"/>
          <w:sz w:val="20"/>
          <w:szCs w:val="20"/>
        </w:rPr>
        <w:tab/>
        <w:t xml:space="preserve"> </w:t>
      </w:r>
      <w:r w:rsidRPr="00B94FB4">
        <w:rPr>
          <w:rFonts w:ascii="Arial" w:hAnsi="Arial" w:cs="Arial"/>
          <w:sz w:val="20"/>
          <w:szCs w:val="20"/>
        </w:rPr>
        <w:tab/>
        <w:t xml:space="preserve">Vorname: </w:t>
      </w:r>
      <w:r w:rsidRPr="00B94FB4">
        <w:rPr>
          <w:rFonts w:ascii="Arial" w:hAnsi="Arial" w:cs="Arial"/>
          <w:sz w:val="20"/>
          <w:szCs w:val="20"/>
        </w:rPr>
        <w:fldChar w:fldCharType="begin">
          <w:ffData>
            <w:name w:val="Text10"/>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r w:rsidRPr="00B94FB4">
        <w:rPr>
          <w:rFonts w:ascii="Arial" w:hAnsi="Arial" w:cs="Arial"/>
          <w:sz w:val="20"/>
          <w:szCs w:val="20"/>
        </w:rPr>
        <w:tab/>
      </w:r>
      <w:r w:rsidRPr="00B94FB4">
        <w:rPr>
          <w:rFonts w:ascii="Arial" w:hAnsi="Arial" w:cs="Arial"/>
          <w:sz w:val="20"/>
          <w:szCs w:val="20"/>
        </w:rPr>
        <w:tab/>
        <w:t xml:space="preserve">Geburtsdatum: </w:t>
      </w:r>
      <w:r w:rsidRPr="00B94FB4">
        <w:rPr>
          <w:rFonts w:ascii="Arial" w:hAnsi="Arial" w:cs="Arial"/>
          <w:sz w:val="20"/>
          <w:szCs w:val="20"/>
        </w:rPr>
        <w:fldChar w:fldCharType="begin">
          <w:ffData>
            <w:name w:val="Text11"/>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p>
    <w:p w:rsidR="00283A05" w:rsidRPr="00B94FB4" w:rsidRDefault="00283A05" w:rsidP="00283A05">
      <w:pPr>
        <w:spacing w:after="0"/>
        <w:jc w:val="both"/>
        <w:rPr>
          <w:rFonts w:ascii="Arial" w:hAnsi="Arial" w:cs="Arial"/>
          <w:sz w:val="20"/>
          <w:szCs w:val="20"/>
        </w:rPr>
      </w:pPr>
    </w:p>
    <w:p w:rsidR="00283A05" w:rsidRPr="00B94FB4" w:rsidRDefault="00283A05" w:rsidP="00283A05">
      <w:pPr>
        <w:jc w:val="both"/>
        <w:rPr>
          <w:rFonts w:ascii="Arial" w:hAnsi="Arial" w:cs="Arial"/>
          <w:b/>
          <w:sz w:val="20"/>
          <w:szCs w:val="20"/>
        </w:rPr>
      </w:pPr>
      <w:r w:rsidRPr="00B94FB4">
        <w:rPr>
          <w:rFonts w:ascii="Arial" w:hAnsi="Arial" w:cs="Arial"/>
          <w:b/>
          <w:sz w:val="20"/>
          <w:szCs w:val="20"/>
        </w:rPr>
        <w:t>§ 2</w:t>
      </w:r>
      <w:r w:rsidRPr="00B94FB4">
        <w:rPr>
          <w:rFonts w:ascii="Arial" w:hAnsi="Arial" w:cs="Arial"/>
          <w:b/>
          <w:sz w:val="20"/>
          <w:szCs w:val="20"/>
        </w:rPr>
        <w:tab/>
        <w:t xml:space="preserve">Aufwandspauschale für Betriebskosten: </w:t>
      </w:r>
    </w:p>
    <w:p w:rsidR="00283A05" w:rsidRPr="00B94FB4" w:rsidRDefault="00283A05" w:rsidP="00283A05">
      <w:pPr>
        <w:jc w:val="both"/>
        <w:rPr>
          <w:rFonts w:ascii="Arial" w:hAnsi="Arial" w:cs="Arial"/>
          <w:sz w:val="20"/>
          <w:szCs w:val="20"/>
        </w:rPr>
      </w:pPr>
      <w:r w:rsidRPr="00B94FB4">
        <w:rPr>
          <w:rFonts w:ascii="Arial" w:hAnsi="Arial" w:cs="Arial"/>
          <w:sz w:val="20"/>
          <w:szCs w:val="20"/>
        </w:rPr>
        <w:t>Falls der Überlasser keine Leistungen nach dem SGB II/XII erhält, werden für die Betriebskosten (Heizung, Wasser, Strom) ohne weiteren Nachweis pauschal EUR 50,- pro Person</w:t>
      </w:r>
      <w:r w:rsidR="00C96082" w:rsidRPr="00B94FB4">
        <w:rPr>
          <w:rFonts w:ascii="Arial" w:hAnsi="Arial" w:cs="Arial"/>
          <w:sz w:val="20"/>
          <w:szCs w:val="20"/>
        </w:rPr>
        <w:t>/Monat</w:t>
      </w:r>
      <w:r w:rsidRPr="00B94FB4">
        <w:rPr>
          <w:rFonts w:ascii="Arial" w:hAnsi="Arial" w:cs="Arial"/>
          <w:sz w:val="20"/>
          <w:szCs w:val="20"/>
        </w:rPr>
        <w:t xml:space="preserve"> gezahlt. </w:t>
      </w:r>
      <w:r w:rsidR="00F32E2B" w:rsidRPr="00B94FB4">
        <w:rPr>
          <w:rFonts w:ascii="Arial" w:hAnsi="Arial" w:cs="Arial"/>
          <w:sz w:val="20"/>
          <w:szCs w:val="20"/>
        </w:rPr>
        <w:t xml:space="preserve">Der Wohnraumnehmer erklärt sich damit einverstanden, dass die Pauschale direkt an den </w:t>
      </w:r>
      <w:r w:rsidR="003E53EF" w:rsidRPr="00B94FB4">
        <w:rPr>
          <w:rFonts w:ascii="Arial" w:hAnsi="Arial" w:cs="Arial"/>
          <w:sz w:val="20"/>
          <w:szCs w:val="20"/>
        </w:rPr>
        <w:t>Überlasser</w:t>
      </w:r>
      <w:r w:rsidR="00F32E2B" w:rsidRPr="00B94FB4">
        <w:rPr>
          <w:rFonts w:ascii="Arial" w:hAnsi="Arial" w:cs="Arial"/>
          <w:sz w:val="20"/>
          <w:szCs w:val="20"/>
        </w:rPr>
        <w:t xml:space="preserve"> gezahlt wird. </w:t>
      </w:r>
      <w:r w:rsidRPr="00B94FB4">
        <w:rPr>
          <w:rFonts w:ascii="Arial" w:hAnsi="Arial" w:cs="Arial"/>
          <w:sz w:val="20"/>
          <w:szCs w:val="20"/>
        </w:rPr>
        <w:t xml:space="preserve">Die Pauschale wird monatlich im Voraus, spätestens bis zum dritten Werktag eines Monats kostenfrei auf das Konto des Überlassers überwiesen: </w:t>
      </w:r>
    </w:p>
    <w:p w:rsidR="00283A05" w:rsidRPr="00B94FB4" w:rsidRDefault="00283A05" w:rsidP="00283A05">
      <w:pPr>
        <w:jc w:val="both"/>
        <w:rPr>
          <w:rFonts w:ascii="Arial" w:hAnsi="Arial" w:cs="Arial"/>
          <w:sz w:val="20"/>
          <w:szCs w:val="20"/>
        </w:rPr>
      </w:pPr>
      <w:r w:rsidRPr="00B94FB4">
        <w:rPr>
          <w:rFonts w:ascii="Arial" w:hAnsi="Arial" w:cs="Arial"/>
          <w:sz w:val="20"/>
          <w:szCs w:val="20"/>
        </w:rPr>
        <w:t>Kontoinhaber:</w:t>
      </w:r>
      <w:r w:rsidRPr="00B94FB4">
        <w:rPr>
          <w:rFonts w:ascii="Arial" w:hAnsi="Arial" w:cs="Arial"/>
          <w:sz w:val="20"/>
          <w:szCs w:val="20"/>
        </w:rPr>
        <w:tab/>
      </w:r>
      <w:r w:rsidRPr="00B94FB4">
        <w:rPr>
          <w:rFonts w:ascii="Arial" w:hAnsi="Arial" w:cs="Arial"/>
          <w:sz w:val="20"/>
          <w:szCs w:val="20"/>
        </w:rPr>
        <w:fldChar w:fldCharType="begin">
          <w:ffData>
            <w:name w:val="Text13"/>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p>
    <w:p w:rsidR="00283A05" w:rsidRPr="00B94FB4" w:rsidRDefault="00283A05" w:rsidP="00283A05">
      <w:pPr>
        <w:jc w:val="both"/>
        <w:rPr>
          <w:rFonts w:ascii="Arial" w:hAnsi="Arial" w:cs="Arial"/>
          <w:sz w:val="20"/>
          <w:szCs w:val="20"/>
        </w:rPr>
      </w:pPr>
      <w:r w:rsidRPr="00B94FB4">
        <w:rPr>
          <w:rFonts w:ascii="Arial" w:hAnsi="Arial" w:cs="Arial"/>
          <w:sz w:val="20"/>
          <w:szCs w:val="20"/>
        </w:rPr>
        <w:t>Bank:</w:t>
      </w:r>
      <w:r w:rsidRPr="00B94FB4">
        <w:rPr>
          <w:rFonts w:ascii="Arial" w:hAnsi="Arial" w:cs="Arial"/>
          <w:sz w:val="20"/>
          <w:szCs w:val="20"/>
        </w:rPr>
        <w:tab/>
      </w:r>
      <w:r w:rsidRPr="00B94FB4">
        <w:rPr>
          <w:rFonts w:ascii="Arial" w:hAnsi="Arial" w:cs="Arial"/>
          <w:sz w:val="20"/>
          <w:szCs w:val="20"/>
        </w:rPr>
        <w:tab/>
      </w:r>
      <w:r w:rsidRPr="00B94FB4">
        <w:rPr>
          <w:rFonts w:ascii="Arial" w:hAnsi="Arial" w:cs="Arial"/>
          <w:sz w:val="20"/>
          <w:szCs w:val="20"/>
        </w:rPr>
        <w:fldChar w:fldCharType="begin">
          <w:ffData>
            <w:name w:val="Text14"/>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p>
    <w:p w:rsidR="00283A05" w:rsidRPr="00B94FB4" w:rsidRDefault="00283A05" w:rsidP="00283A05">
      <w:pPr>
        <w:jc w:val="both"/>
        <w:rPr>
          <w:rFonts w:ascii="Arial" w:hAnsi="Arial" w:cs="Arial"/>
          <w:sz w:val="20"/>
          <w:szCs w:val="20"/>
        </w:rPr>
      </w:pPr>
      <w:r w:rsidRPr="00B94FB4">
        <w:rPr>
          <w:rFonts w:ascii="Arial" w:hAnsi="Arial" w:cs="Arial"/>
          <w:sz w:val="20"/>
          <w:szCs w:val="20"/>
        </w:rPr>
        <w:t>IBAN:</w:t>
      </w:r>
      <w:r w:rsidRPr="00B94FB4">
        <w:rPr>
          <w:rFonts w:ascii="Arial" w:hAnsi="Arial" w:cs="Arial"/>
          <w:sz w:val="20"/>
          <w:szCs w:val="20"/>
        </w:rPr>
        <w:tab/>
      </w:r>
      <w:r w:rsidRPr="00B94FB4">
        <w:rPr>
          <w:rFonts w:ascii="Arial" w:hAnsi="Arial" w:cs="Arial"/>
          <w:sz w:val="20"/>
          <w:szCs w:val="20"/>
        </w:rPr>
        <w:tab/>
      </w:r>
      <w:r w:rsidRPr="00B94FB4">
        <w:rPr>
          <w:rFonts w:ascii="Arial" w:hAnsi="Arial" w:cs="Arial"/>
          <w:sz w:val="20"/>
          <w:szCs w:val="20"/>
        </w:rPr>
        <w:fldChar w:fldCharType="begin">
          <w:ffData>
            <w:name w:val="Text15"/>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p>
    <w:p w:rsidR="00283A05" w:rsidRPr="00B94FB4" w:rsidRDefault="00283A05" w:rsidP="00283A05">
      <w:pPr>
        <w:jc w:val="both"/>
        <w:rPr>
          <w:rFonts w:ascii="Arial" w:hAnsi="Arial" w:cs="Arial"/>
          <w:sz w:val="20"/>
          <w:szCs w:val="20"/>
        </w:rPr>
      </w:pPr>
      <w:r w:rsidRPr="00B94FB4">
        <w:rPr>
          <w:rFonts w:ascii="Arial" w:hAnsi="Arial" w:cs="Arial"/>
          <w:sz w:val="20"/>
          <w:szCs w:val="20"/>
        </w:rPr>
        <w:lastRenderedPageBreak/>
        <w:t>BIC:</w:t>
      </w:r>
      <w:r w:rsidRPr="00B94FB4">
        <w:rPr>
          <w:rFonts w:ascii="Arial" w:hAnsi="Arial" w:cs="Arial"/>
          <w:sz w:val="20"/>
          <w:szCs w:val="20"/>
        </w:rPr>
        <w:tab/>
      </w:r>
      <w:r w:rsidRPr="00B94FB4">
        <w:rPr>
          <w:rFonts w:ascii="Arial" w:hAnsi="Arial" w:cs="Arial"/>
          <w:sz w:val="20"/>
          <w:szCs w:val="20"/>
        </w:rPr>
        <w:tab/>
      </w:r>
      <w:r w:rsidRPr="00B94FB4">
        <w:rPr>
          <w:rFonts w:ascii="Arial" w:hAnsi="Arial" w:cs="Arial"/>
          <w:sz w:val="20"/>
          <w:szCs w:val="20"/>
        </w:rPr>
        <w:fldChar w:fldCharType="begin">
          <w:ffData>
            <w:name w:val="Text16"/>
            <w:enabled/>
            <w:calcOnExit w:val="0"/>
            <w:textInput/>
          </w:ffData>
        </w:fldChar>
      </w:r>
      <w:r w:rsidRPr="00B94FB4">
        <w:rPr>
          <w:rFonts w:ascii="Arial" w:hAnsi="Arial" w:cs="Arial"/>
          <w:sz w:val="20"/>
          <w:szCs w:val="20"/>
        </w:rPr>
        <w:instrText xml:space="preserve"> FORMTEXT </w:instrText>
      </w:r>
      <w:r w:rsidRPr="00B94FB4">
        <w:rPr>
          <w:rFonts w:ascii="Arial" w:hAnsi="Arial" w:cs="Arial"/>
          <w:sz w:val="20"/>
          <w:szCs w:val="20"/>
        </w:rPr>
      </w:r>
      <w:r w:rsidRPr="00B94FB4">
        <w:rPr>
          <w:rFonts w:ascii="Arial" w:hAnsi="Arial" w:cs="Arial"/>
          <w:sz w:val="20"/>
          <w:szCs w:val="20"/>
        </w:rPr>
        <w:fldChar w:fldCharType="separate"/>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noProof/>
          <w:sz w:val="20"/>
          <w:szCs w:val="20"/>
        </w:rPr>
        <w:t> </w:t>
      </w:r>
      <w:r w:rsidRPr="00B94FB4">
        <w:rPr>
          <w:rFonts w:ascii="Arial" w:hAnsi="Arial" w:cs="Arial"/>
          <w:sz w:val="20"/>
          <w:szCs w:val="20"/>
        </w:rPr>
        <w:fldChar w:fldCharType="end"/>
      </w:r>
    </w:p>
    <w:p w:rsidR="00283A05" w:rsidRPr="00B94FB4" w:rsidRDefault="00283A05" w:rsidP="00283A05">
      <w:pPr>
        <w:jc w:val="both"/>
        <w:rPr>
          <w:rFonts w:ascii="Arial" w:hAnsi="Arial" w:cs="Arial"/>
          <w:b/>
          <w:sz w:val="20"/>
          <w:szCs w:val="20"/>
        </w:rPr>
      </w:pPr>
      <w:r w:rsidRPr="00B94FB4">
        <w:rPr>
          <w:rFonts w:ascii="Arial" w:hAnsi="Arial" w:cs="Arial"/>
          <w:b/>
          <w:sz w:val="20"/>
          <w:szCs w:val="20"/>
        </w:rPr>
        <w:t>§ 3</w:t>
      </w:r>
      <w:r w:rsidRPr="00B94FB4">
        <w:rPr>
          <w:rFonts w:ascii="Arial" w:hAnsi="Arial" w:cs="Arial"/>
          <w:b/>
          <w:sz w:val="20"/>
          <w:szCs w:val="20"/>
        </w:rPr>
        <w:tab/>
        <w:t>Dauer</w:t>
      </w:r>
    </w:p>
    <w:p w:rsidR="00283A05" w:rsidRPr="00B94FB4" w:rsidRDefault="00283A05" w:rsidP="00283A05">
      <w:pPr>
        <w:spacing w:after="0"/>
        <w:jc w:val="both"/>
        <w:rPr>
          <w:rFonts w:ascii="Arial" w:hAnsi="Arial" w:cs="Arial"/>
          <w:sz w:val="20"/>
          <w:szCs w:val="20"/>
        </w:rPr>
      </w:pPr>
      <w:r w:rsidRPr="00B94FB4">
        <w:rPr>
          <w:rFonts w:ascii="Arial" w:hAnsi="Arial" w:cs="Arial"/>
          <w:sz w:val="20"/>
          <w:szCs w:val="20"/>
        </w:rPr>
        <w:t xml:space="preserve">Die Überlassung erfolgt unbefristet und kann jederzeit von den Beteiligten schriftlich gekündigt werden. </w:t>
      </w:r>
    </w:p>
    <w:p w:rsidR="00283A05" w:rsidRPr="00B94FB4" w:rsidRDefault="00283A05" w:rsidP="00283A05">
      <w:pPr>
        <w:spacing w:after="0"/>
        <w:jc w:val="both"/>
        <w:rPr>
          <w:rFonts w:ascii="Arial" w:hAnsi="Arial" w:cs="Arial"/>
          <w:sz w:val="20"/>
          <w:szCs w:val="20"/>
        </w:rPr>
      </w:pPr>
    </w:p>
    <w:p w:rsidR="00283A05" w:rsidRPr="00B94FB4" w:rsidRDefault="00283A05" w:rsidP="00283A05">
      <w:pPr>
        <w:spacing w:after="120"/>
        <w:jc w:val="both"/>
        <w:rPr>
          <w:rFonts w:ascii="Arial" w:hAnsi="Arial" w:cs="Arial"/>
          <w:sz w:val="20"/>
          <w:szCs w:val="20"/>
        </w:rPr>
      </w:pPr>
      <w:r w:rsidRPr="00B94FB4">
        <w:rPr>
          <w:rFonts w:ascii="Arial" w:hAnsi="Arial" w:cs="Arial"/>
          <w:sz w:val="20"/>
          <w:szCs w:val="20"/>
        </w:rPr>
        <w:t xml:space="preserve">Der Wohnraumnehmer hat dem Überlasser die Räumlichkeiten vollständig geräumt und gereinigt und mit sämtlichen Schlüsseln zu einem vereinbarten Termin zu übergeben. </w:t>
      </w:r>
    </w:p>
    <w:p w:rsidR="00283A05" w:rsidRPr="00B94FB4" w:rsidRDefault="00283A05" w:rsidP="00283A05">
      <w:pPr>
        <w:spacing w:after="120"/>
        <w:jc w:val="both"/>
        <w:rPr>
          <w:rFonts w:ascii="Arial" w:hAnsi="Arial" w:cs="Arial"/>
          <w:sz w:val="20"/>
          <w:szCs w:val="20"/>
        </w:rPr>
      </w:pPr>
      <w:r w:rsidRPr="00B94FB4">
        <w:rPr>
          <w:rFonts w:ascii="Arial" w:hAnsi="Arial" w:cs="Arial"/>
          <w:sz w:val="20"/>
          <w:szCs w:val="20"/>
        </w:rPr>
        <w:t>Über die Übergabe beim Ein- und Auszug wird ein Protokoll erstellt.</w:t>
      </w:r>
    </w:p>
    <w:p w:rsidR="00283A05" w:rsidRPr="00B94FB4" w:rsidRDefault="00283A05" w:rsidP="00283A05">
      <w:pPr>
        <w:spacing w:after="120"/>
        <w:jc w:val="both"/>
        <w:rPr>
          <w:rFonts w:ascii="Arial" w:hAnsi="Arial" w:cs="Arial"/>
          <w:sz w:val="20"/>
          <w:szCs w:val="20"/>
        </w:rPr>
      </w:pPr>
      <w:r w:rsidRPr="00B94FB4">
        <w:rPr>
          <w:rFonts w:ascii="Arial" w:hAnsi="Arial" w:cs="Arial"/>
          <w:sz w:val="20"/>
          <w:szCs w:val="20"/>
        </w:rPr>
        <w:t>Wird bei der Übergabe der Räumlichkeiten ein Schaden an dieser oder den Einrichtungen festgestellt und den Wohnraumnehmer trifft hierfür ein Verschulden, so ist der Wohnraumnehmer zum Ersatz des entstandenen Schadens verpflichtet.</w:t>
      </w:r>
    </w:p>
    <w:p w:rsidR="00283A05" w:rsidRPr="00B94FB4" w:rsidRDefault="00283A05" w:rsidP="00283A05">
      <w:pPr>
        <w:spacing w:after="0"/>
        <w:jc w:val="both"/>
        <w:rPr>
          <w:rFonts w:ascii="Arial" w:hAnsi="Arial" w:cs="Arial"/>
          <w:sz w:val="20"/>
          <w:szCs w:val="20"/>
        </w:rPr>
      </w:pPr>
    </w:p>
    <w:p w:rsidR="00283A05" w:rsidRPr="00B94FB4" w:rsidRDefault="00283A05" w:rsidP="00283A05">
      <w:pPr>
        <w:spacing w:after="120"/>
        <w:jc w:val="both"/>
        <w:rPr>
          <w:rFonts w:ascii="Arial" w:hAnsi="Arial" w:cs="Arial"/>
          <w:b/>
          <w:sz w:val="20"/>
          <w:szCs w:val="20"/>
        </w:rPr>
      </w:pPr>
      <w:r w:rsidRPr="00B94FB4">
        <w:rPr>
          <w:rFonts w:ascii="Arial" w:hAnsi="Arial" w:cs="Arial"/>
          <w:b/>
          <w:sz w:val="20"/>
          <w:szCs w:val="20"/>
        </w:rPr>
        <w:t>§ 4</w:t>
      </w:r>
      <w:r w:rsidRPr="00B94FB4">
        <w:rPr>
          <w:rFonts w:ascii="Arial" w:hAnsi="Arial" w:cs="Arial"/>
          <w:b/>
          <w:sz w:val="20"/>
          <w:szCs w:val="20"/>
        </w:rPr>
        <w:tab/>
        <w:t>Instandhaltung des überlassenen Wohnraumes</w:t>
      </w:r>
    </w:p>
    <w:p w:rsidR="00283A05" w:rsidRPr="00B94FB4" w:rsidRDefault="00283A05" w:rsidP="00283A05">
      <w:pPr>
        <w:spacing w:after="120"/>
        <w:jc w:val="both"/>
        <w:rPr>
          <w:rFonts w:ascii="Arial" w:hAnsi="Arial" w:cs="Arial"/>
          <w:sz w:val="20"/>
          <w:szCs w:val="20"/>
        </w:rPr>
      </w:pPr>
      <w:r w:rsidRPr="00B94FB4">
        <w:rPr>
          <w:rFonts w:ascii="Arial" w:hAnsi="Arial" w:cs="Arial"/>
          <w:sz w:val="20"/>
          <w:szCs w:val="20"/>
        </w:rPr>
        <w:t>Schäden am Haus und in den Wohnräumen sind dem Überlasser unverzüglich anzuzeigen.</w:t>
      </w:r>
    </w:p>
    <w:p w:rsidR="00283A05" w:rsidRPr="00B94FB4" w:rsidRDefault="00283A05" w:rsidP="00283A05">
      <w:pPr>
        <w:spacing w:after="120"/>
        <w:jc w:val="both"/>
        <w:rPr>
          <w:rFonts w:ascii="Arial" w:hAnsi="Arial" w:cs="Arial"/>
          <w:sz w:val="20"/>
          <w:szCs w:val="20"/>
        </w:rPr>
      </w:pPr>
      <w:r w:rsidRPr="00B94FB4">
        <w:rPr>
          <w:rFonts w:ascii="Arial" w:hAnsi="Arial" w:cs="Arial"/>
          <w:sz w:val="20"/>
          <w:szCs w:val="20"/>
        </w:rPr>
        <w:t>Der Wohnraumnehmer haftet dem Überlasser nur für Schäden, die grob fahrlässig verursacht werden. Das gilt auch für Schäden, die von Besuchern grob fahrlässig verursacht werden.</w:t>
      </w:r>
    </w:p>
    <w:p w:rsidR="00283A05" w:rsidRPr="00B94FB4" w:rsidRDefault="00283A05" w:rsidP="00283A05">
      <w:pPr>
        <w:spacing w:after="120"/>
        <w:jc w:val="both"/>
        <w:rPr>
          <w:rFonts w:ascii="Arial" w:hAnsi="Arial" w:cs="Arial"/>
          <w:sz w:val="20"/>
          <w:szCs w:val="20"/>
        </w:rPr>
      </w:pPr>
    </w:p>
    <w:p w:rsidR="00283A05" w:rsidRPr="00B94FB4" w:rsidRDefault="00283A05" w:rsidP="00283A05">
      <w:pPr>
        <w:spacing w:after="120"/>
        <w:jc w:val="both"/>
        <w:rPr>
          <w:rFonts w:ascii="Arial" w:hAnsi="Arial" w:cs="Arial"/>
          <w:b/>
          <w:sz w:val="20"/>
          <w:szCs w:val="20"/>
        </w:rPr>
      </w:pPr>
      <w:r w:rsidRPr="00B94FB4">
        <w:rPr>
          <w:rFonts w:ascii="Arial" w:hAnsi="Arial" w:cs="Arial"/>
          <w:b/>
          <w:sz w:val="20"/>
          <w:szCs w:val="20"/>
        </w:rPr>
        <w:t>§ 5</w:t>
      </w:r>
      <w:r w:rsidRPr="00B94FB4">
        <w:rPr>
          <w:rFonts w:ascii="Arial" w:hAnsi="Arial" w:cs="Arial"/>
          <w:b/>
          <w:sz w:val="20"/>
          <w:szCs w:val="20"/>
        </w:rPr>
        <w:tab/>
        <w:t>Schriftform/Salvatorische Klausel</w:t>
      </w:r>
    </w:p>
    <w:p w:rsidR="00283A05" w:rsidRPr="00B94FB4" w:rsidRDefault="00283A05" w:rsidP="00283A05">
      <w:pPr>
        <w:pStyle w:val="Listenabsatz"/>
        <w:numPr>
          <w:ilvl w:val="0"/>
          <w:numId w:val="3"/>
        </w:numPr>
        <w:spacing w:after="120"/>
        <w:jc w:val="both"/>
        <w:rPr>
          <w:rFonts w:ascii="Arial" w:hAnsi="Arial" w:cs="Arial"/>
          <w:sz w:val="20"/>
          <w:szCs w:val="20"/>
        </w:rPr>
      </w:pPr>
      <w:r w:rsidRPr="00B94FB4">
        <w:rPr>
          <w:rFonts w:ascii="Arial" w:hAnsi="Arial" w:cs="Arial"/>
          <w:sz w:val="20"/>
          <w:szCs w:val="20"/>
        </w:rPr>
        <w:t>Die Parteien sind sich ausdrücklich darüber einig, dass zu dieser Vereinbarung keinerlei mündliche Nebenabreden bestehen und jegliche Änderungen oder Ergänzungen der Schriftform bedürfen.</w:t>
      </w:r>
    </w:p>
    <w:p w:rsidR="00283A05" w:rsidRPr="00B94FB4" w:rsidRDefault="00283A05" w:rsidP="00283A05">
      <w:pPr>
        <w:pStyle w:val="Listenabsatz"/>
        <w:numPr>
          <w:ilvl w:val="0"/>
          <w:numId w:val="3"/>
        </w:numPr>
        <w:spacing w:after="120"/>
        <w:jc w:val="both"/>
        <w:rPr>
          <w:rFonts w:ascii="Arial" w:hAnsi="Arial" w:cs="Arial"/>
          <w:sz w:val="20"/>
          <w:szCs w:val="20"/>
        </w:rPr>
      </w:pPr>
      <w:r w:rsidRPr="00B94FB4">
        <w:rPr>
          <w:rFonts w:ascii="Arial" w:hAnsi="Arial" w:cs="Arial"/>
          <w:sz w:val="20"/>
          <w:szCs w:val="20"/>
        </w:rPr>
        <w:t xml:space="preserve">Sollten Klauseln aus dieser Vereinbarung nebst Anlagen unwirksam sein oder werden, so sind sich die Parteien darüber einig, dass die übrigen Klauseln aus der Vereinbarung ihre Gültigkeit behalten sollen. Die unwirksame Klausel wird dann durch eine solche ersetzt, die dem wirtschaftlich gewollten Inhalt in rechtlich zulässiger Weise entspricht. </w:t>
      </w:r>
    </w:p>
    <w:p w:rsidR="00283A05" w:rsidRPr="00B94FB4" w:rsidRDefault="00283A05" w:rsidP="00283A05">
      <w:pPr>
        <w:spacing w:after="120"/>
        <w:jc w:val="both"/>
        <w:rPr>
          <w:rFonts w:ascii="Arial" w:hAnsi="Arial" w:cs="Arial"/>
          <w:sz w:val="20"/>
          <w:szCs w:val="20"/>
        </w:rPr>
      </w:pPr>
    </w:p>
    <w:p w:rsidR="00283A05" w:rsidRPr="00B94FB4" w:rsidRDefault="00283A05" w:rsidP="00283A05">
      <w:pPr>
        <w:spacing w:after="120"/>
        <w:jc w:val="both"/>
        <w:rPr>
          <w:rFonts w:ascii="Arial" w:hAnsi="Arial" w:cs="Arial"/>
          <w:sz w:val="20"/>
          <w:szCs w:val="20"/>
        </w:rPr>
      </w:pPr>
      <w:r w:rsidRPr="00B94FB4">
        <w:rPr>
          <w:rFonts w:ascii="Arial" w:hAnsi="Arial" w:cs="Arial"/>
          <w:b/>
          <w:sz w:val="20"/>
          <w:szCs w:val="20"/>
        </w:rPr>
        <w:t>§ 6</w:t>
      </w:r>
      <w:r w:rsidRPr="00B94FB4">
        <w:rPr>
          <w:rFonts w:ascii="Arial" w:hAnsi="Arial" w:cs="Arial"/>
          <w:b/>
          <w:sz w:val="20"/>
          <w:szCs w:val="20"/>
        </w:rPr>
        <w:tab/>
        <w:t>Individuelle Vereinbarungen</w:t>
      </w:r>
    </w:p>
    <w:p w:rsidR="00283A05" w:rsidRPr="00B94FB4" w:rsidRDefault="00283A05" w:rsidP="00283A05">
      <w:pPr>
        <w:spacing w:after="120"/>
        <w:jc w:val="both"/>
        <w:rPr>
          <w:rFonts w:ascii="Arial" w:hAnsi="Arial" w:cs="Arial"/>
          <w:sz w:val="20"/>
          <w:szCs w:val="20"/>
        </w:rPr>
      </w:pPr>
    </w:p>
    <w:p w:rsidR="00283A05" w:rsidRPr="00B94FB4" w:rsidRDefault="00283A05" w:rsidP="00283A05">
      <w:pPr>
        <w:pBdr>
          <w:top w:val="single" w:sz="12" w:space="1" w:color="auto"/>
          <w:bottom w:val="single" w:sz="12" w:space="1" w:color="auto"/>
        </w:pBdr>
        <w:spacing w:after="120" w:line="240" w:lineRule="auto"/>
        <w:jc w:val="both"/>
        <w:rPr>
          <w:rFonts w:ascii="Arial" w:hAnsi="Arial" w:cs="Arial"/>
          <w:sz w:val="20"/>
          <w:szCs w:val="20"/>
        </w:rPr>
      </w:pPr>
      <w:r w:rsidRPr="00B94FB4">
        <w:rPr>
          <w:rFonts w:ascii="Arial" w:hAnsi="Arial" w:cs="Arial"/>
          <w:sz w:val="20"/>
          <w:szCs w:val="20"/>
        </w:rPr>
        <w:t>Der Überlasser bestätigt hiermit, keine Leistungen nach dem SGB II/XII zu erhalten.</w:t>
      </w:r>
    </w:p>
    <w:p w:rsidR="00283A05" w:rsidRPr="00B94FB4" w:rsidRDefault="00283A05" w:rsidP="00283A05">
      <w:pPr>
        <w:pBdr>
          <w:bottom w:val="single" w:sz="12" w:space="1" w:color="auto"/>
          <w:between w:val="single" w:sz="12" w:space="1" w:color="auto"/>
        </w:pBdr>
        <w:spacing w:after="120" w:line="240" w:lineRule="auto"/>
        <w:jc w:val="both"/>
        <w:rPr>
          <w:rFonts w:ascii="Arial" w:hAnsi="Arial" w:cs="Arial"/>
          <w:sz w:val="20"/>
          <w:szCs w:val="20"/>
        </w:rPr>
      </w:pPr>
      <w:r w:rsidRPr="00B94FB4">
        <w:rPr>
          <w:rFonts w:ascii="Arial" w:hAnsi="Arial" w:cs="Arial"/>
          <w:sz w:val="20"/>
          <w:szCs w:val="20"/>
        </w:rPr>
        <w:t xml:space="preserve">Der Überlasser bestätigt, dass er zur Überlassung berechtigt ist. </w:t>
      </w:r>
    </w:p>
    <w:p w:rsidR="00283A05" w:rsidRPr="00B94FB4" w:rsidRDefault="000B4C1E" w:rsidP="00283A05">
      <w:pPr>
        <w:pBdr>
          <w:bottom w:val="single" w:sz="12" w:space="1" w:color="auto"/>
          <w:between w:val="single" w:sz="12" w:space="1" w:color="auto"/>
        </w:pBdr>
        <w:spacing w:after="120" w:line="240" w:lineRule="auto"/>
        <w:jc w:val="both"/>
        <w:rPr>
          <w:rFonts w:ascii="Arial" w:hAnsi="Arial" w:cs="Arial"/>
          <w:sz w:val="20"/>
          <w:szCs w:val="20"/>
        </w:rPr>
      </w:pPr>
      <w:r w:rsidRPr="00293176">
        <w:rPr>
          <w:rFonts w:ascii="Arial" w:hAnsi="Arial" w:cs="Arial"/>
          <w:sz w:val="20"/>
          <w:szCs w:val="20"/>
        </w:rPr>
        <w:t xml:space="preserve">Die Aufwandsentschädigung nach § 2 wird erstmalig für den Monat April 2022 gezahlt. Eine rechtliche Verpflichtung zur Übernahme der Pauschale besteht nicht, die Überlassung des Wohnraumes erfolgte freiwillig. </w:t>
      </w:r>
      <w:r w:rsidR="00283A05" w:rsidRPr="00293176">
        <w:rPr>
          <w:rFonts w:ascii="Arial" w:hAnsi="Arial" w:cs="Arial"/>
          <w:sz w:val="20"/>
          <w:szCs w:val="20"/>
        </w:rPr>
        <w:t>Der Wohnraumnehmer tritt den Anspruch auf die Aufwandsentschädigung nach § 2 an den Überlasser ab.</w:t>
      </w:r>
    </w:p>
    <w:p w:rsidR="00283A05" w:rsidRPr="00B94FB4" w:rsidRDefault="000901FA" w:rsidP="00283A05">
      <w:pPr>
        <w:pBdr>
          <w:bottom w:val="single" w:sz="12" w:space="1" w:color="auto"/>
          <w:between w:val="single" w:sz="12" w:space="1" w:color="auto"/>
        </w:pBdr>
        <w:spacing w:after="120" w:line="240" w:lineRule="auto"/>
        <w:jc w:val="both"/>
        <w:rPr>
          <w:rFonts w:ascii="Arial" w:hAnsi="Arial" w:cs="Arial"/>
          <w:sz w:val="20"/>
          <w:szCs w:val="20"/>
        </w:rPr>
      </w:pPr>
      <w:r w:rsidRPr="00B94FB4">
        <w:rPr>
          <w:rFonts w:ascii="Arial" w:hAnsi="Arial" w:cs="Arial"/>
          <w:sz w:val="20"/>
          <w:szCs w:val="20"/>
        </w:rPr>
        <w:t>Passkopien der W</w:t>
      </w:r>
      <w:r w:rsidR="009B16F0" w:rsidRPr="00B94FB4">
        <w:rPr>
          <w:rFonts w:ascii="Arial" w:hAnsi="Arial" w:cs="Arial"/>
          <w:sz w:val="20"/>
          <w:szCs w:val="20"/>
        </w:rPr>
        <w:t>ohnraumnehmer werden beigefügt.</w:t>
      </w:r>
    </w:p>
    <w:p w:rsidR="000901FA" w:rsidRPr="00B94FB4" w:rsidRDefault="000901FA" w:rsidP="00283A05">
      <w:pPr>
        <w:pBdr>
          <w:bottom w:val="single" w:sz="12" w:space="1" w:color="auto"/>
          <w:between w:val="single" w:sz="12" w:space="1" w:color="auto"/>
        </w:pBdr>
        <w:spacing w:after="120" w:line="240" w:lineRule="auto"/>
        <w:jc w:val="both"/>
        <w:rPr>
          <w:rFonts w:ascii="Arial" w:hAnsi="Arial" w:cs="Arial"/>
          <w:sz w:val="20"/>
          <w:szCs w:val="20"/>
        </w:rPr>
      </w:pPr>
      <w:r w:rsidRPr="00B94FB4">
        <w:rPr>
          <w:rFonts w:ascii="Arial" w:hAnsi="Arial" w:cs="Arial"/>
          <w:sz w:val="20"/>
          <w:szCs w:val="20"/>
        </w:rPr>
        <w:t>Die Stadt Königswinter ist berechtigt, nach Absprache</w:t>
      </w:r>
      <w:r w:rsidR="00C4012E" w:rsidRPr="00B94FB4">
        <w:rPr>
          <w:rFonts w:ascii="Arial" w:hAnsi="Arial" w:cs="Arial"/>
          <w:sz w:val="20"/>
          <w:szCs w:val="20"/>
        </w:rPr>
        <w:t>,</w:t>
      </w:r>
      <w:r w:rsidRPr="00B94FB4">
        <w:rPr>
          <w:rFonts w:ascii="Arial" w:hAnsi="Arial" w:cs="Arial"/>
          <w:sz w:val="20"/>
          <w:szCs w:val="20"/>
        </w:rPr>
        <w:t xml:space="preserve"> Hausbesuche durchzuführen.</w:t>
      </w:r>
    </w:p>
    <w:p w:rsidR="000B4C1E" w:rsidRPr="00B94FB4" w:rsidRDefault="000B4C1E" w:rsidP="00283A05">
      <w:pPr>
        <w:pBdr>
          <w:bottom w:val="single" w:sz="12" w:space="1" w:color="auto"/>
          <w:between w:val="single" w:sz="12" w:space="1" w:color="auto"/>
        </w:pBdr>
        <w:spacing w:after="120" w:line="240" w:lineRule="auto"/>
        <w:jc w:val="both"/>
        <w:rPr>
          <w:rFonts w:ascii="Arial" w:hAnsi="Arial" w:cs="Arial"/>
          <w:sz w:val="20"/>
          <w:szCs w:val="20"/>
        </w:rPr>
      </w:pPr>
    </w:p>
    <w:p w:rsidR="00283A05" w:rsidRPr="00B94FB4" w:rsidRDefault="00283A05" w:rsidP="00283A05">
      <w:pPr>
        <w:spacing w:after="120"/>
        <w:jc w:val="both"/>
        <w:rPr>
          <w:rFonts w:ascii="Arial" w:hAnsi="Arial" w:cs="Arial"/>
          <w:sz w:val="20"/>
          <w:szCs w:val="20"/>
        </w:rPr>
      </w:pPr>
    </w:p>
    <w:p w:rsidR="00283A05" w:rsidRPr="00B94FB4" w:rsidRDefault="000901FA" w:rsidP="00283A05">
      <w:pPr>
        <w:spacing w:after="120"/>
        <w:jc w:val="both"/>
        <w:rPr>
          <w:rFonts w:ascii="Arial" w:hAnsi="Arial" w:cs="Arial"/>
          <w:sz w:val="20"/>
          <w:szCs w:val="20"/>
        </w:rPr>
      </w:pPr>
      <w:r w:rsidRPr="00B94FB4">
        <w:rPr>
          <w:rFonts w:ascii="Arial" w:hAnsi="Arial" w:cs="Arial"/>
          <w:sz w:val="20"/>
          <w:szCs w:val="20"/>
        </w:rPr>
        <w:t>Königswinter</w:t>
      </w:r>
      <w:r w:rsidR="00283A05" w:rsidRPr="00B94FB4">
        <w:rPr>
          <w:rFonts w:ascii="Arial" w:hAnsi="Arial" w:cs="Arial"/>
          <w:sz w:val="20"/>
          <w:szCs w:val="20"/>
        </w:rPr>
        <w:t xml:space="preserve">, den </w:t>
      </w:r>
      <w:r w:rsidR="00283A05" w:rsidRPr="00B94FB4">
        <w:rPr>
          <w:rFonts w:ascii="Arial" w:hAnsi="Arial" w:cs="Arial"/>
          <w:sz w:val="20"/>
          <w:szCs w:val="20"/>
        </w:rPr>
        <w:fldChar w:fldCharType="begin">
          <w:ffData>
            <w:name w:val="Text18"/>
            <w:enabled/>
            <w:calcOnExit w:val="0"/>
            <w:textInput/>
          </w:ffData>
        </w:fldChar>
      </w:r>
      <w:r w:rsidR="00283A05" w:rsidRPr="00B94FB4">
        <w:rPr>
          <w:rFonts w:ascii="Arial" w:hAnsi="Arial" w:cs="Arial"/>
          <w:sz w:val="20"/>
          <w:szCs w:val="20"/>
        </w:rPr>
        <w:instrText xml:space="preserve"> FORMTEXT </w:instrText>
      </w:r>
      <w:r w:rsidR="00283A05" w:rsidRPr="00B94FB4">
        <w:rPr>
          <w:rFonts w:ascii="Arial" w:hAnsi="Arial" w:cs="Arial"/>
          <w:sz w:val="20"/>
          <w:szCs w:val="20"/>
        </w:rPr>
      </w:r>
      <w:r w:rsidR="00283A05" w:rsidRPr="00B94FB4">
        <w:rPr>
          <w:rFonts w:ascii="Arial" w:hAnsi="Arial" w:cs="Arial"/>
          <w:sz w:val="20"/>
          <w:szCs w:val="20"/>
        </w:rPr>
        <w:fldChar w:fldCharType="separate"/>
      </w:r>
      <w:r w:rsidR="00283A05" w:rsidRPr="00B94FB4">
        <w:rPr>
          <w:rFonts w:ascii="Arial" w:hAnsi="Arial" w:cs="Arial"/>
          <w:noProof/>
          <w:sz w:val="20"/>
          <w:szCs w:val="20"/>
        </w:rPr>
        <w:t> </w:t>
      </w:r>
      <w:r w:rsidR="00283A05" w:rsidRPr="00B94FB4">
        <w:rPr>
          <w:rFonts w:ascii="Arial" w:hAnsi="Arial" w:cs="Arial"/>
          <w:noProof/>
          <w:sz w:val="20"/>
          <w:szCs w:val="20"/>
        </w:rPr>
        <w:t> </w:t>
      </w:r>
      <w:r w:rsidR="00283A05" w:rsidRPr="00B94FB4">
        <w:rPr>
          <w:rFonts w:ascii="Arial" w:hAnsi="Arial" w:cs="Arial"/>
          <w:noProof/>
          <w:sz w:val="20"/>
          <w:szCs w:val="20"/>
        </w:rPr>
        <w:t> </w:t>
      </w:r>
      <w:r w:rsidR="00283A05" w:rsidRPr="00B94FB4">
        <w:rPr>
          <w:rFonts w:ascii="Arial" w:hAnsi="Arial" w:cs="Arial"/>
          <w:noProof/>
          <w:sz w:val="20"/>
          <w:szCs w:val="20"/>
        </w:rPr>
        <w:t> </w:t>
      </w:r>
      <w:r w:rsidR="00283A05" w:rsidRPr="00B94FB4">
        <w:rPr>
          <w:rFonts w:ascii="Arial" w:hAnsi="Arial" w:cs="Arial"/>
          <w:noProof/>
          <w:sz w:val="20"/>
          <w:szCs w:val="20"/>
        </w:rPr>
        <w:t> </w:t>
      </w:r>
      <w:r w:rsidR="00283A05" w:rsidRPr="00B94FB4">
        <w:rPr>
          <w:rFonts w:ascii="Arial" w:hAnsi="Arial" w:cs="Arial"/>
          <w:sz w:val="20"/>
          <w:szCs w:val="20"/>
        </w:rPr>
        <w:fldChar w:fldCharType="end"/>
      </w:r>
    </w:p>
    <w:p w:rsidR="00283A05" w:rsidRPr="00B94FB4" w:rsidRDefault="00283A05" w:rsidP="00283A05">
      <w:pPr>
        <w:spacing w:after="120"/>
        <w:jc w:val="both"/>
        <w:rPr>
          <w:rFonts w:ascii="Arial" w:hAnsi="Arial" w:cs="Arial"/>
          <w:sz w:val="20"/>
          <w:szCs w:val="20"/>
        </w:rPr>
      </w:pPr>
      <w:r w:rsidRPr="00B94FB4">
        <w:rPr>
          <w:rFonts w:ascii="Arial" w:hAnsi="Arial" w:cs="Arial"/>
          <w:sz w:val="20"/>
          <w:szCs w:val="20"/>
        </w:rPr>
        <w:lastRenderedPageBreak/>
        <w:tab/>
      </w:r>
    </w:p>
    <w:p w:rsidR="00283A05" w:rsidRPr="00B94FB4" w:rsidRDefault="00283A05" w:rsidP="00283A05">
      <w:pPr>
        <w:spacing w:after="120"/>
        <w:jc w:val="both"/>
        <w:rPr>
          <w:rFonts w:ascii="Arial" w:hAnsi="Arial" w:cs="Arial"/>
          <w:b/>
          <w:sz w:val="20"/>
          <w:szCs w:val="20"/>
        </w:rPr>
      </w:pPr>
      <w:r w:rsidRPr="00B94FB4">
        <w:rPr>
          <w:rFonts w:ascii="Arial" w:hAnsi="Arial" w:cs="Arial"/>
          <w:b/>
          <w:sz w:val="20"/>
          <w:szCs w:val="20"/>
        </w:rPr>
        <w:t xml:space="preserve">____________________________ </w:t>
      </w:r>
      <w:r w:rsidRPr="00B94FB4">
        <w:rPr>
          <w:rFonts w:ascii="Arial" w:hAnsi="Arial" w:cs="Arial"/>
          <w:b/>
          <w:sz w:val="20"/>
          <w:szCs w:val="20"/>
        </w:rPr>
        <w:tab/>
      </w:r>
      <w:r w:rsidRPr="00B94FB4">
        <w:rPr>
          <w:rFonts w:ascii="Arial" w:hAnsi="Arial" w:cs="Arial"/>
          <w:b/>
          <w:sz w:val="20"/>
          <w:szCs w:val="20"/>
        </w:rPr>
        <w:tab/>
      </w:r>
      <w:r w:rsidRPr="00B94FB4">
        <w:rPr>
          <w:rFonts w:ascii="Arial" w:hAnsi="Arial" w:cs="Arial"/>
          <w:b/>
          <w:sz w:val="20"/>
          <w:szCs w:val="20"/>
        </w:rPr>
        <w:tab/>
        <w:t>_______________________________</w:t>
      </w:r>
    </w:p>
    <w:p w:rsidR="00283A05" w:rsidRPr="00B94FB4" w:rsidRDefault="00283A05" w:rsidP="00283A05">
      <w:pPr>
        <w:spacing w:after="120"/>
        <w:jc w:val="both"/>
        <w:rPr>
          <w:rFonts w:ascii="Arial" w:hAnsi="Arial" w:cs="Arial"/>
          <w:b/>
          <w:sz w:val="20"/>
          <w:szCs w:val="20"/>
        </w:rPr>
      </w:pPr>
      <w:r w:rsidRPr="00B94FB4">
        <w:rPr>
          <w:rFonts w:ascii="Arial" w:hAnsi="Arial" w:cs="Arial"/>
          <w:b/>
          <w:sz w:val="20"/>
          <w:szCs w:val="20"/>
        </w:rPr>
        <w:t>Überlasser</w:t>
      </w:r>
      <w:r w:rsidRPr="00B94FB4">
        <w:rPr>
          <w:rFonts w:ascii="Arial" w:hAnsi="Arial" w:cs="Arial"/>
          <w:b/>
          <w:sz w:val="20"/>
          <w:szCs w:val="20"/>
        </w:rPr>
        <w:tab/>
      </w:r>
      <w:r w:rsidRPr="00B94FB4">
        <w:rPr>
          <w:rFonts w:ascii="Arial" w:hAnsi="Arial" w:cs="Arial"/>
          <w:b/>
          <w:sz w:val="20"/>
          <w:szCs w:val="20"/>
        </w:rPr>
        <w:tab/>
      </w:r>
      <w:r w:rsidRPr="00B94FB4">
        <w:rPr>
          <w:rFonts w:ascii="Arial" w:hAnsi="Arial" w:cs="Arial"/>
          <w:b/>
          <w:sz w:val="20"/>
          <w:szCs w:val="20"/>
        </w:rPr>
        <w:tab/>
      </w:r>
      <w:r w:rsidRPr="00B94FB4">
        <w:rPr>
          <w:rFonts w:ascii="Arial" w:hAnsi="Arial" w:cs="Arial"/>
          <w:b/>
          <w:sz w:val="20"/>
          <w:szCs w:val="20"/>
        </w:rPr>
        <w:tab/>
      </w:r>
      <w:r w:rsidRPr="00B94FB4">
        <w:rPr>
          <w:rFonts w:ascii="Arial" w:hAnsi="Arial" w:cs="Arial"/>
          <w:b/>
          <w:sz w:val="20"/>
          <w:szCs w:val="20"/>
        </w:rPr>
        <w:tab/>
      </w:r>
      <w:r w:rsidRPr="00B94FB4">
        <w:rPr>
          <w:rFonts w:ascii="Arial" w:hAnsi="Arial" w:cs="Arial"/>
          <w:b/>
          <w:sz w:val="20"/>
          <w:szCs w:val="20"/>
        </w:rPr>
        <w:tab/>
      </w:r>
      <w:r w:rsidRPr="00B94FB4">
        <w:rPr>
          <w:rFonts w:ascii="Arial" w:hAnsi="Arial" w:cs="Arial"/>
          <w:b/>
          <w:sz w:val="20"/>
          <w:szCs w:val="20"/>
        </w:rPr>
        <w:tab/>
        <w:t>Wohnraumnehmer</w:t>
      </w:r>
    </w:p>
    <w:sectPr w:rsidR="00283A05" w:rsidRPr="00B94FB4">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47D" w:rsidRDefault="00A3147D" w:rsidP="00944EE8">
      <w:pPr>
        <w:spacing w:after="0" w:line="240" w:lineRule="auto"/>
      </w:pPr>
      <w:r>
        <w:separator/>
      </w:r>
    </w:p>
  </w:endnote>
  <w:endnote w:type="continuationSeparator" w:id="0">
    <w:p w:rsidR="00A3147D" w:rsidRDefault="00A3147D" w:rsidP="0094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763389"/>
      <w:docPartObj>
        <w:docPartGallery w:val="Page Numbers (Bottom of Page)"/>
        <w:docPartUnique/>
      </w:docPartObj>
    </w:sdtPr>
    <w:sdtEndPr/>
    <w:sdtContent>
      <w:p w:rsidR="00944EE8" w:rsidRDefault="00944EE8">
        <w:pPr>
          <w:pStyle w:val="Fuzeile"/>
          <w:jc w:val="right"/>
        </w:pPr>
        <w:r>
          <w:fldChar w:fldCharType="begin"/>
        </w:r>
        <w:r>
          <w:instrText>PAGE   \* MERGEFORMAT</w:instrText>
        </w:r>
        <w:r>
          <w:fldChar w:fldCharType="separate"/>
        </w:r>
        <w:r w:rsidR="00D5395D">
          <w:rPr>
            <w:noProof/>
          </w:rPr>
          <w:t>2</w:t>
        </w:r>
        <w:r>
          <w:fldChar w:fldCharType="end"/>
        </w:r>
      </w:p>
    </w:sdtContent>
  </w:sdt>
  <w:p w:rsidR="00944EE8" w:rsidRDefault="00944E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47D" w:rsidRDefault="00A3147D" w:rsidP="00944EE8">
      <w:pPr>
        <w:spacing w:after="0" w:line="240" w:lineRule="auto"/>
      </w:pPr>
      <w:r>
        <w:separator/>
      </w:r>
    </w:p>
  </w:footnote>
  <w:footnote w:type="continuationSeparator" w:id="0">
    <w:p w:rsidR="00A3147D" w:rsidRDefault="00A3147D" w:rsidP="00944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94D56"/>
    <w:multiLevelType w:val="hybridMultilevel"/>
    <w:tmpl w:val="EFD098D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95052E5"/>
    <w:multiLevelType w:val="hybridMultilevel"/>
    <w:tmpl w:val="A4AA9EE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C0047CD"/>
    <w:multiLevelType w:val="hybridMultilevel"/>
    <w:tmpl w:val="88D60D8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EE8"/>
    <w:rsid w:val="0008095D"/>
    <w:rsid w:val="000901FA"/>
    <w:rsid w:val="000B4C1E"/>
    <w:rsid w:val="00143B2E"/>
    <w:rsid w:val="00182B6E"/>
    <w:rsid w:val="00210F36"/>
    <w:rsid w:val="00237F4F"/>
    <w:rsid w:val="00283A05"/>
    <w:rsid w:val="00293176"/>
    <w:rsid w:val="002F5074"/>
    <w:rsid w:val="003515DB"/>
    <w:rsid w:val="003E465B"/>
    <w:rsid w:val="003E53EF"/>
    <w:rsid w:val="005A495F"/>
    <w:rsid w:val="005F7DC0"/>
    <w:rsid w:val="006964E8"/>
    <w:rsid w:val="00730ECE"/>
    <w:rsid w:val="007B53AC"/>
    <w:rsid w:val="00944EE8"/>
    <w:rsid w:val="00955AC2"/>
    <w:rsid w:val="00965F2B"/>
    <w:rsid w:val="009B16F0"/>
    <w:rsid w:val="00A00C14"/>
    <w:rsid w:val="00A22FA8"/>
    <w:rsid w:val="00A3147D"/>
    <w:rsid w:val="00B12E6B"/>
    <w:rsid w:val="00B4100C"/>
    <w:rsid w:val="00B71CEE"/>
    <w:rsid w:val="00B94FB4"/>
    <w:rsid w:val="00C4012E"/>
    <w:rsid w:val="00C96082"/>
    <w:rsid w:val="00C97702"/>
    <w:rsid w:val="00D5395D"/>
    <w:rsid w:val="00DD3F51"/>
    <w:rsid w:val="00EA4AC3"/>
    <w:rsid w:val="00EB7252"/>
    <w:rsid w:val="00ED00E6"/>
    <w:rsid w:val="00F32E2B"/>
    <w:rsid w:val="00FD71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B5F09-17F4-4FD7-9645-7D4DCEAB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44EE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44EE8"/>
    <w:pPr>
      <w:ind w:left="720"/>
      <w:contextualSpacing/>
    </w:pPr>
  </w:style>
  <w:style w:type="paragraph" w:styleId="Kopfzeile">
    <w:name w:val="header"/>
    <w:basedOn w:val="Standard"/>
    <w:link w:val="KopfzeileZchn"/>
    <w:uiPriority w:val="99"/>
    <w:unhideWhenUsed/>
    <w:rsid w:val="00944E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4EE8"/>
  </w:style>
  <w:style w:type="paragraph" w:styleId="Fuzeile">
    <w:name w:val="footer"/>
    <w:basedOn w:val="Standard"/>
    <w:link w:val="FuzeileZchn"/>
    <w:uiPriority w:val="99"/>
    <w:unhideWhenUsed/>
    <w:rsid w:val="00944E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4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D64AE-1F44-4321-AC03-44972BA8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3433</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Stadt Hennef</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Gerhards, Julia</dc:creator>
  <cp:keywords/>
  <dc:description/>
  <cp:lastModifiedBy>Herrmann, Carsten</cp:lastModifiedBy>
  <cp:revision>2</cp:revision>
  <cp:lastPrinted>2022-03-14T08:40:00Z</cp:lastPrinted>
  <dcterms:created xsi:type="dcterms:W3CDTF">2022-04-04T10:25:00Z</dcterms:created>
  <dcterms:modified xsi:type="dcterms:W3CDTF">2022-04-04T10:25:00Z</dcterms:modified>
</cp:coreProperties>
</file>